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61"/>
      </w:tblGrid>
      <w:tr w:rsidR="00F755AE" w:rsidRPr="00F755AE" w:rsidTr="00F755A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755AE" w:rsidRPr="00F755AE" w:rsidRDefault="00F755AE" w:rsidP="00F755AE">
            <w:pPr>
              <w:spacing w:before="300" w:after="0" w:line="240" w:lineRule="auto"/>
              <w:ind w:left="450" w:right="450"/>
              <w:jc w:val="center"/>
              <w:rPr>
                <w:rFonts w:eastAsia="Times New Roman"/>
                <w:sz w:val="24"/>
                <w:szCs w:val="24"/>
                <w:lang w:val="ru-RU" w:eastAsia="ru-RU"/>
              </w:rPr>
            </w:pPr>
            <w:r w:rsidRPr="00F755AE">
              <w:rPr>
                <w:rFonts w:eastAsia="Times New Roman"/>
                <w:b/>
                <w:bCs/>
                <w:i/>
                <w:iCs/>
                <w:color w:val="000000"/>
                <w:spacing w:val="60"/>
                <w:sz w:val="40"/>
                <w:lang w:val="ru-RU" w:eastAsia="ru-RU"/>
              </w:rPr>
              <w:t>ЗАКОН УКРАЇНИ</w:t>
            </w:r>
          </w:p>
        </w:tc>
      </w:tr>
    </w:tbl>
    <w:p w:rsidR="00F755AE" w:rsidRPr="00F755AE" w:rsidRDefault="00F755AE" w:rsidP="00F755AE">
      <w:pPr>
        <w:shd w:val="clear" w:color="auto" w:fill="FFFFFF"/>
        <w:spacing w:before="300" w:after="450" w:line="240" w:lineRule="auto"/>
        <w:ind w:left="225" w:right="225"/>
        <w:jc w:val="center"/>
        <w:rPr>
          <w:rFonts w:eastAsia="Times New Roman"/>
          <w:color w:val="000000"/>
          <w:sz w:val="24"/>
          <w:szCs w:val="24"/>
          <w:lang w:val="ru-RU" w:eastAsia="ru-RU"/>
        </w:rPr>
      </w:pPr>
      <w:bookmarkStart w:id="0" w:name="n3"/>
      <w:bookmarkEnd w:id="0"/>
      <w:r w:rsidRPr="00F755AE">
        <w:rPr>
          <w:rFonts w:eastAsia="Times New Roman"/>
          <w:b/>
          <w:bCs/>
          <w:color w:val="000000"/>
          <w:sz w:val="32"/>
          <w:lang w:val="ru-RU" w:eastAsia="ru-RU"/>
        </w:rPr>
        <w:t>Про фахову передвищу освіту</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 w:name="n1481"/>
      <w:bookmarkEnd w:id="1"/>
      <w:r w:rsidRPr="00F755AE">
        <w:rPr>
          <w:rFonts w:eastAsia="Times New Roman"/>
          <w:b/>
          <w:bCs/>
          <w:color w:val="000000"/>
          <w:sz w:val="24"/>
          <w:szCs w:val="24"/>
          <w:lang w:val="ru-RU" w:eastAsia="ru-RU"/>
        </w:rPr>
        <w:t>(Відомості Верховної Ради (ВВР), 2019, № 30, ст.119)</w:t>
      </w:r>
    </w:p>
    <w:p w:rsidR="00F755AE" w:rsidRPr="00F755AE" w:rsidRDefault="00F755AE" w:rsidP="00F755AE">
      <w:pPr>
        <w:shd w:val="clear" w:color="auto" w:fill="FFFFFF"/>
        <w:spacing w:before="150" w:after="300" w:line="240" w:lineRule="auto"/>
        <w:ind w:left="225" w:right="225"/>
        <w:rPr>
          <w:rFonts w:eastAsia="Times New Roman"/>
          <w:color w:val="000000"/>
          <w:sz w:val="24"/>
          <w:szCs w:val="24"/>
          <w:lang w:val="ru-RU" w:eastAsia="ru-RU"/>
        </w:rPr>
      </w:pPr>
      <w:bookmarkStart w:id="2" w:name="n1482"/>
      <w:bookmarkEnd w:id="2"/>
      <w:r w:rsidRPr="00F755AE">
        <w:rPr>
          <w:rFonts w:eastAsia="Times New Roman"/>
          <w:color w:val="000000"/>
          <w:sz w:val="24"/>
          <w:szCs w:val="24"/>
          <w:lang w:val="ru-RU" w:eastAsia="ru-RU"/>
        </w:rPr>
        <w:t>{Із змінами, внесеними згідно із Законами</w:t>
      </w:r>
      <w:r w:rsidRPr="00F755AE">
        <w:rPr>
          <w:rFonts w:eastAsia="Times New Roman"/>
          <w:color w:val="000000"/>
          <w:sz w:val="24"/>
          <w:szCs w:val="24"/>
          <w:lang w:val="ru-RU" w:eastAsia="ru-RU"/>
        </w:rPr>
        <w:br/>
      </w:r>
      <w:hyperlink r:id="rId4" w:anchor="n366" w:tgtFrame="_blank" w:history="1">
        <w:r w:rsidRPr="00F755AE">
          <w:rPr>
            <w:rFonts w:eastAsia="Times New Roman"/>
            <w:color w:val="000099"/>
            <w:sz w:val="24"/>
            <w:szCs w:val="24"/>
            <w:u w:val="single"/>
            <w:lang w:val="ru-RU" w:eastAsia="ru-RU"/>
          </w:rPr>
          <w:t>№ 392-IX від 18.12.2019</w:t>
        </w:r>
      </w:hyperlink>
      <w:r w:rsidRPr="00F755AE">
        <w:rPr>
          <w:rFonts w:eastAsia="Times New Roman"/>
          <w:color w:val="000000"/>
          <w:sz w:val="24"/>
          <w:szCs w:val="24"/>
          <w:lang w:val="ru-RU" w:eastAsia="ru-RU"/>
        </w:rPr>
        <w:br/>
      </w:r>
      <w:hyperlink r:id="rId5" w:anchor="n1221" w:tgtFrame="_blank" w:history="1">
        <w:r w:rsidRPr="00F755AE">
          <w:rPr>
            <w:rFonts w:eastAsia="Times New Roman"/>
            <w:color w:val="000099"/>
            <w:sz w:val="24"/>
            <w:szCs w:val="24"/>
            <w:u w:val="single"/>
            <w:lang w:val="ru-RU" w:eastAsia="ru-RU"/>
          </w:rPr>
          <w:t>№ 463-IX від 16.01.2020</w:t>
        </w:r>
      </w:hyperlink>
      <w:r w:rsidRPr="00F755AE">
        <w:rPr>
          <w:rFonts w:eastAsia="Times New Roman"/>
          <w:color w:val="000000"/>
          <w:sz w:val="24"/>
          <w:szCs w:val="24"/>
          <w:lang w:val="ru-RU" w:eastAsia="ru-RU"/>
        </w:rPr>
        <w:br/>
      </w:r>
      <w:hyperlink r:id="rId6" w:anchor="n365" w:tgtFrame="_blank" w:history="1">
        <w:r w:rsidRPr="00F755AE">
          <w:rPr>
            <w:rFonts w:eastAsia="Times New Roman"/>
            <w:color w:val="000099"/>
            <w:sz w:val="24"/>
            <w:szCs w:val="24"/>
            <w:u w:val="single"/>
            <w:lang w:val="ru-RU" w:eastAsia="ru-RU"/>
          </w:rPr>
          <w:t>№ 524-IX від 04.03.2020</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 w:name="n4"/>
      <w:bookmarkEnd w:id="3"/>
      <w:r w:rsidRPr="00F755AE">
        <w:rPr>
          <w:rFonts w:eastAsia="Times New Roman"/>
          <w:color w:val="000000"/>
          <w:sz w:val="24"/>
          <w:szCs w:val="24"/>
          <w:lang w:val="ru-RU" w:eastAsia="ru-RU"/>
        </w:rPr>
        <w:t>Цей Закон визначає порядок, умови, форми та особливості здобуття фахової передвищої освіти та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 w:name="n5"/>
      <w:bookmarkEnd w:id="4"/>
      <w:r w:rsidRPr="00F755AE">
        <w:rPr>
          <w:rFonts w:eastAsia="Times New Roman"/>
          <w:color w:val="000000"/>
          <w:sz w:val="24"/>
          <w:szCs w:val="24"/>
          <w:lang w:val="ru-RU" w:eastAsia="ru-RU"/>
        </w:rPr>
        <w:t>Цей Закон встановлює основні правові, організаційні, фінансові засади функціонування системи фахової передвищої освіти, створює умови для поєднання освіти з виробництвом з метою підготовки конкурентоспроможних фахівців для забезпечення потреб суспільства, ринку праці та держави.</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5" w:name="n6"/>
      <w:bookmarkEnd w:id="5"/>
      <w:r w:rsidRPr="00F755AE">
        <w:rPr>
          <w:rFonts w:eastAsia="Times New Roman"/>
          <w:b/>
          <w:bCs/>
          <w:color w:val="000000"/>
          <w:lang w:val="ru-RU" w:eastAsia="ru-RU"/>
        </w:rPr>
        <w:t>Розділ I</w:t>
      </w:r>
      <w:r w:rsidRPr="00F755AE">
        <w:rPr>
          <w:rFonts w:eastAsia="Times New Roman"/>
          <w:color w:val="000000"/>
          <w:sz w:val="24"/>
          <w:szCs w:val="24"/>
          <w:lang w:val="ru-RU" w:eastAsia="ru-RU"/>
        </w:rPr>
        <w:br/>
      </w:r>
      <w:r w:rsidRPr="00F755AE">
        <w:rPr>
          <w:rFonts w:eastAsia="Times New Roman"/>
          <w:b/>
          <w:bCs/>
          <w:color w:val="000000"/>
          <w:lang w:val="ru-RU" w:eastAsia="ru-RU"/>
        </w:rPr>
        <w:t>ЗАГАЛЬНІ ПОЛОЖЕННЯ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 w:name="n7"/>
      <w:bookmarkEnd w:id="6"/>
      <w:r w:rsidRPr="00F755AE">
        <w:rPr>
          <w:rFonts w:eastAsia="Times New Roman"/>
          <w:b/>
          <w:bCs/>
          <w:color w:val="000000"/>
          <w:sz w:val="24"/>
          <w:szCs w:val="24"/>
          <w:lang w:val="ru-RU" w:eastAsia="ru-RU"/>
        </w:rPr>
        <w:t>Стаття 1.</w:t>
      </w:r>
      <w:r w:rsidRPr="00F755AE">
        <w:rPr>
          <w:rFonts w:eastAsia="Times New Roman"/>
          <w:color w:val="000000"/>
          <w:sz w:val="24"/>
          <w:szCs w:val="24"/>
          <w:lang w:val="ru-RU" w:eastAsia="ru-RU"/>
        </w:rPr>
        <w:t> Основні терміни та їх визначення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 w:name="n8"/>
      <w:bookmarkEnd w:id="7"/>
      <w:r w:rsidRPr="00F755AE">
        <w:rPr>
          <w:rFonts w:eastAsia="Times New Roman"/>
          <w:color w:val="000000"/>
          <w:sz w:val="24"/>
          <w:szCs w:val="24"/>
          <w:lang w:val="ru-RU" w:eastAsia="ru-RU"/>
        </w:rPr>
        <w:t>1. У цьому Законі наведені нижче терміни вживаються в такому значенні: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 w:name="n9"/>
      <w:bookmarkEnd w:id="8"/>
      <w:r w:rsidRPr="00F755AE">
        <w:rPr>
          <w:rFonts w:eastAsia="Times New Roman"/>
          <w:color w:val="000000"/>
          <w:sz w:val="24"/>
          <w:szCs w:val="24"/>
          <w:lang w:val="ru-RU" w:eastAsia="ru-RU"/>
        </w:rPr>
        <w:t>1) академічна мобільність у фаховій передвищій освіті - можливість учасників освітнього процесу навчатися, викладати, стажуватися чи проводити дослідницьку (мистецьку, спортивну) діяльність в іншому закладі освіти (науковій установі) на території України чи поза її межами;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 w:name="n10"/>
      <w:bookmarkEnd w:id="9"/>
      <w:r w:rsidRPr="00F755AE">
        <w:rPr>
          <w:rFonts w:eastAsia="Times New Roman"/>
          <w:color w:val="000000"/>
          <w:sz w:val="24"/>
          <w:szCs w:val="24"/>
          <w:lang w:val="ru-RU" w:eastAsia="ru-RU"/>
        </w:rPr>
        <w:t>2) акредитація освітньо-професійної програми - оцінювання освітньо-професійної програми та освітньої діяльності закладу фахової передвищої освіти за цією програмою на предмет забезпечення та вдосконалення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 w:name="n11"/>
      <w:bookmarkEnd w:id="10"/>
      <w:r w:rsidRPr="00F755AE">
        <w:rPr>
          <w:rFonts w:eastAsia="Times New Roman"/>
          <w:color w:val="000000"/>
          <w:sz w:val="24"/>
          <w:szCs w:val="24"/>
          <w:lang w:val="ru-RU" w:eastAsia="ru-RU"/>
        </w:rPr>
        <w:t>3) атестація здобувачів фахової передвищої освіти - встановлення відповідності результатів навчання здобувачів фахової передвищої освіти вимогам освітньо-професійної програми та/або вимогам програми єдиного державного кваліфікаційного іспиту;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 w:name="n12"/>
      <w:bookmarkEnd w:id="11"/>
      <w:r w:rsidRPr="00F755AE">
        <w:rPr>
          <w:rFonts w:eastAsia="Times New Roman"/>
          <w:color w:val="000000"/>
          <w:sz w:val="24"/>
          <w:szCs w:val="24"/>
          <w:lang w:val="ru-RU" w:eastAsia="ru-RU"/>
        </w:rPr>
        <w:t>4) дослідницька діяльність у сфері фахової передвищої освіти - діяльність закладу фахової передвищої освіти, спрямована на проведення наукових досліджень з метою отримання і використання нових знань та здійснення технічних і науково-технічних розробок;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 w:name="n13"/>
      <w:bookmarkEnd w:id="12"/>
      <w:r w:rsidRPr="00F755AE">
        <w:rPr>
          <w:rFonts w:eastAsia="Times New Roman"/>
          <w:color w:val="000000"/>
          <w:sz w:val="24"/>
          <w:szCs w:val="24"/>
          <w:lang w:val="ru-RU" w:eastAsia="ru-RU"/>
        </w:rPr>
        <w:t>5) інноваційна діяльність у сфері фахової передвищої освіти - діяльність закладу фахової передвищої освіти, спрямована на створення або вдосконалення конкурентоздатних технологій, у тому числі інформаційних, продукції або послуг; трансформація наукових досліджень і розробок у практичну діяльність, новий підхід до надання освітніх послуг, їх адаптація до потреб ринку праці та суспільства; застосування рішень організаційно-технічного, виробничого, адміністративного або іншого характеру, що істотно поліпшують якість виробництва та/або соціальної сфери;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 w:name="n14"/>
      <w:bookmarkEnd w:id="13"/>
      <w:r w:rsidRPr="00F755AE">
        <w:rPr>
          <w:rFonts w:eastAsia="Times New Roman"/>
          <w:color w:val="000000"/>
          <w:sz w:val="24"/>
          <w:szCs w:val="24"/>
          <w:lang w:val="ru-RU" w:eastAsia="ru-RU"/>
        </w:rPr>
        <w:lastRenderedPageBreak/>
        <w:t>6) освітньо-професійна програма у сфері фахової передвищої освіти - єдиний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дає право на отримання визначеної освітньої та професійної кваліфікації;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 w:name="n15"/>
      <w:bookmarkEnd w:id="14"/>
      <w:r w:rsidRPr="00F755AE">
        <w:rPr>
          <w:rFonts w:eastAsia="Times New Roman"/>
          <w:color w:val="000000"/>
          <w:sz w:val="24"/>
          <w:szCs w:val="24"/>
          <w:lang w:val="ru-RU" w:eastAsia="ru-RU"/>
        </w:rPr>
        <w:t>7) професія, для якої запроваджено додаткове регулювання, - вид професійної діяльності, доступ до якого, окрім наявності освіти відповідного рівня та спеціальності, визначається законом або міжнародним договором;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 w:name="n16"/>
      <w:bookmarkEnd w:id="15"/>
      <w:r w:rsidRPr="00F755AE">
        <w:rPr>
          <w:rFonts w:eastAsia="Times New Roman"/>
          <w:color w:val="000000"/>
          <w:sz w:val="24"/>
          <w:szCs w:val="24"/>
          <w:lang w:val="ru-RU" w:eastAsia="ru-RU"/>
        </w:rPr>
        <w:t>8) регіональне замовлення у сфері фахової передвищої освіти - засіб задоволення потреб економіки держави, регіону та суспільства у кваліфікованих кадрах, забезпечення конституційного права громадян на освіту шляхом укладання регіональним замовником (обласною, Київською, Севастопольською міськими державними адміністраціями) із закладом фахової передвищої освіти регіонального контракту на підготовку фахівців освітньо-професійного ступеня фахового молодшого бакалавра та/або бакалавра;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 w:name="n17"/>
      <w:bookmarkEnd w:id="16"/>
      <w:r w:rsidRPr="00F755AE">
        <w:rPr>
          <w:rFonts w:eastAsia="Times New Roman"/>
          <w:color w:val="000000"/>
          <w:sz w:val="24"/>
          <w:szCs w:val="24"/>
          <w:lang w:val="ru-RU" w:eastAsia="ru-RU"/>
        </w:rPr>
        <w:t>9) спеціалізація - складова спеціальності, що визначається закладом фахової передвищої освіти та передбачає профільну спеціалізовану освітньо-професійну програму підготовки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 w:name="n18"/>
      <w:bookmarkEnd w:id="17"/>
      <w:r w:rsidRPr="00F755AE">
        <w:rPr>
          <w:rFonts w:eastAsia="Times New Roman"/>
          <w:color w:val="000000"/>
          <w:sz w:val="24"/>
          <w:szCs w:val="24"/>
          <w:lang w:val="ru-RU" w:eastAsia="ru-RU"/>
        </w:rPr>
        <w:t>10) стандарт фахової передвищої освіти - сукупність вимог до освітньо-професійних програм фахової передвищої освіти, які є спільними для всіх освітньо-професійних програм у межах певної спеціальності;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 w:name="n19"/>
      <w:bookmarkEnd w:id="18"/>
      <w:r w:rsidRPr="00F755AE">
        <w:rPr>
          <w:rFonts w:eastAsia="Times New Roman"/>
          <w:color w:val="000000"/>
          <w:sz w:val="24"/>
          <w:szCs w:val="24"/>
          <w:lang w:val="ru-RU" w:eastAsia="ru-RU"/>
        </w:rPr>
        <w:t>11) студентоорієнтоване навчання - підхід до організації освітнього процесу, що передбачає: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 w:name="n20"/>
      <w:bookmarkEnd w:id="19"/>
      <w:r w:rsidRPr="00F755AE">
        <w:rPr>
          <w:rFonts w:eastAsia="Times New Roman"/>
          <w:color w:val="000000"/>
          <w:sz w:val="24"/>
          <w:szCs w:val="24"/>
          <w:lang w:val="ru-RU" w:eastAsia="ru-RU"/>
        </w:rPr>
        <w:t>заохочення здобувачів фахової передвищої освіти до ролі автономних і відповідальних суб’єктів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 w:name="n21"/>
      <w:bookmarkEnd w:id="20"/>
      <w:r w:rsidRPr="00F755AE">
        <w:rPr>
          <w:rFonts w:eastAsia="Times New Roman"/>
          <w:color w:val="000000"/>
          <w:sz w:val="24"/>
          <w:szCs w:val="24"/>
          <w:lang w:val="ru-RU" w:eastAsia="ru-RU"/>
        </w:rPr>
        <w:t>створення освітнього середовища, орієнтованого на задоволення потреб та інтересів здобувачів фахової передвищої освіти, включаючи надання можливостей для формування індивідуальної освітньої траєкторії;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 w:name="n22"/>
      <w:bookmarkEnd w:id="21"/>
      <w:r w:rsidRPr="00F755AE">
        <w:rPr>
          <w:rFonts w:eastAsia="Times New Roman"/>
          <w:color w:val="000000"/>
          <w:sz w:val="24"/>
          <w:szCs w:val="24"/>
          <w:lang w:val="ru-RU" w:eastAsia="ru-RU"/>
        </w:rPr>
        <w:t>побудову освітнього процесу на засадах взаємної поваги і партнерства здобувачів фахової передвищої освіти та адміністрації, педагогічних (науково-педагогічних) та інших працівників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 w:name="n23"/>
      <w:bookmarkEnd w:id="22"/>
      <w:r w:rsidRPr="00F755AE">
        <w:rPr>
          <w:rFonts w:eastAsia="Times New Roman"/>
          <w:color w:val="000000"/>
          <w:sz w:val="24"/>
          <w:szCs w:val="24"/>
          <w:lang w:val="ru-RU" w:eastAsia="ru-RU"/>
        </w:rPr>
        <w:t>12) якість фахової передвищої освіти - відповідність умов освітньої діяльності та результатів навчання вимогам законодавства та стандартам фахової передвищої освіти, професійним та/або міжнародним стандартам (за наявності), а також потребам заінтересованих сторін і суспільства, яка забезпечується шляхом здійснення процедур внутрішнього та зовнішнього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 w:name="n24"/>
      <w:bookmarkEnd w:id="23"/>
      <w:r w:rsidRPr="00F755AE">
        <w:rPr>
          <w:rFonts w:eastAsia="Times New Roman"/>
          <w:color w:val="000000"/>
          <w:sz w:val="24"/>
          <w:szCs w:val="24"/>
          <w:lang w:val="ru-RU" w:eastAsia="ru-RU"/>
        </w:rPr>
        <w:t>2. Терміни: "галузь знань", "Європейська кредитна трансферно-накопичувальна система (ЄКТС)", "кредит ЄКТС", "науково-методична рада", "науково-методична комісія", "спеціальності" вживаються в цьому Законі у значеннях, наведених у </w:t>
      </w:r>
      <w:hyperlink r:id="rId7"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 w:name="n25"/>
      <w:bookmarkEnd w:id="24"/>
      <w:r w:rsidRPr="00F755AE">
        <w:rPr>
          <w:rFonts w:eastAsia="Times New Roman"/>
          <w:color w:val="000000"/>
          <w:sz w:val="24"/>
          <w:szCs w:val="24"/>
          <w:lang w:val="ru-RU" w:eastAsia="ru-RU"/>
        </w:rPr>
        <w:t>3. Інші терміни вживаються в цьому Законі у значеннях, наведених у законах України </w:t>
      </w:r>
      <w:hyperlink r:id="rId8" w:tgtFrame="_blank" w:history="1">
        <w:r w:rsidRPr="00F755AE">
          <w:rPr>
            <w:rFonts w:eastAsia="Times New Roman"/>
            <w:color w:val="000099"/>
            <w:sz w:val="24"/>
            <w:szCs w:val="24"/>
            <w:u w:val="single"/>
            <w:lang w:val="ru-RU" w:eastAsia="ru-RU"/>
          </w:rPr>
          <w:t>"Про освіту"</w:t>
        </w:r>
      </w:hyperlink>
      <w:r w:rsidRPr="00F755AE">
        <w:rPr>
          <w:rFonts w:eastAsia="Times New Roman"/>
          <w:color w:val="000000"/>
          <w:sz w:val="24"/>
          <w:szCs w:val="24"/>
          <w:lang w:val="ru-RU" w:eastAsia="ru-RU"/>
        </w:rPr>
        <w:t>, </w:t>
      </w:r>
      <w:hyperlink r:id="rId9" w:tgtFrame="_blank" w:history="1">
        <w:r w:rsidRPr="00F755AE">
          <w:rPr>
            <w:rFonts w:eastAsia="Times New Roman"/>
            <w:color w:val="000099"/>
            <w:sz w:val="24"/>
            <w:szCs w:val="24"/>
            <w:u w:val="single"/>
            <w:lang w:val="ru-RU" w:eastAsia="ru-RU"/>
          </w:rPr>
          <w:t>"Про ліцензування видів господарської діяльності"</w:t>
        </w:r>
      </w:hyperlink>
      <w:r w:rsidRPr="00F755AE">
        <w:rPr>
          <w:rFonts w:eastAsia="Times New Roman"/>
          <w:color w:val="000000"/>
          <w:sz w:val="24"/>
          <w:szCs w:val="24"/>
          <w:lang w:val="ru-RU" w:eastAsia="ru-RU"/>
        </w:rPr>
        <w:t>, </w:t>
      </w:r>
      <w:hyperlink r:id="rId10" w:tgtFrame="_blank" w:history="1">
        <w:r w:rsidRPr="00F755AE">
          <w:rPr>
            <w:rFonts w:eastAsia="Times New Roman"/>
            <w:color w:val="000099"/>
            <w:sz w:val="24"/>
            <w:szCs w:val="24"/>
            <w:u w:val="single"/>
            <w:lang w:val="ru-RU" w:eastAsia="ru-RU"/>
          </w:rPr>
          <w:t>"Про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 w:name="n26"/>
      <w:bookmarkEnd w:id="25"/>
      <w:r w:rsidRPr="00F755AE">
        <w:rPr>
          <w:rFonts w:eastAsia="Times New Roman"/>
          <w:b/>
          <w:bCs/>
          <w:color w:val="000000"/>
          <w:sz w:val="24"/>
          <w:szCs w:val="24"/>
          <w:lang w:val="ru-RU" w:eastAsia="ru-RU"/>
        </w:rPr>
        <w:t>Стаття 2.</w:t>
      </w:r>
      <w:r w:rsidRPr="00F755AE">
        <w:rPr>
          <w:rFonts w:eastAsia="Times New Roman"/>
          <w:color w:val="000000"/>
          <w:sz w:val="24"/>
          <w:szCs w:val="24"/>
          <w:lang w:val="ru-RU" w:eastAsia="ru-RU"/>
        </w:rPr>
        <w:t> Законодавство України про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 w:name="n27"/>
      <w:bookmarkEnd w:id="26"/>
      <w:r w:rsidRPr="00F755AE">
        <w:rPr>
          <w:rFonts w:eastAsia="Times New Roman"/>
          <w:color w:val="000000"/>
          <w:sz w:val="24"/>
          <w:szCs w:val="24"/>
          <w:lang w:val="ru-RU" w:eastAsia="ru-RU"/>
        </w:rPr>
        <w:lastRenderedPageBreak/>
        <w:t>1. Законодавство України про фахову передвищу освіту базується на </w:t>
      </w:r>
      <w:hyperlink r:id="rId11" w:tgtFrame="_blank" w:history="1">
        <w:r w:rsidRPr="00F755AE">
          <w:rPr>
            <w:rFonts w:eastAsia="Times New Roman"/>
            <w:color w:val="000099"/>
            <w:sz w:val="24"/>
            <w:szCs w:val="24"/>
            <w:u w:val="single"/>
            <w:lang w:val="ru-RU" w:eastAsia="ru-RU"/>
          </w:rPr>
          <w:t>Конституції України</w:t>
        </w:r>
      </w:hyperlink>
      <w:r w:rsidRPr="00F755AE">
        <w:rPr>
          <w:rFonts w:eastAsia="Times New Roman"/>
          <w:color w:val="000000"/>
          <w:sz w:val="24"/>
          <w:szCs w:val="24"/>
          <w:lang w:val="ru-RU" w:eastAsia="ru-RU"/>
        </w:rPr>
        <w:t> і складається із </w:t>
      </w:r>
      <w:hyperlink r:id="rId12"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освіту", цього Закону та інших нормативно-правових актів, міжнародних договорів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 w:name="n28"/>
      <w:bookmarkEnd w:id="27"/>
      <w:r w:rsidRPr="00F755AE">
        <w:rPr>
          <w:rFonts w:eastAsia="Times New Roman"/>
          <w:color w:val="000000"/>
          <w:sz w:val="24"/>
          <w:szCs w:val="24"/>
          <w:lang w:val="ru-RU" w:eastAsia="ru-RU"/>
        </w:rPr>
        <w:t>Якщо міжнародними договорами України встановлено інші правила, ніж ті, що передбачені національним законодавством, застосовуються правила міжнародних договорів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 w:name="n29"/>
      <w:bookmarkEnd w:id="28"/>
      <w:r w:rsidRPr="00F755AE">
        <w:rPr>
          <w:rFonts w:eastAsia="Times New Roman"/>
          <w:color w:val="000000"/>
          <w:sz w:val="24"/>
          <w:szCs w:val="24"/>
          <w:lang w:val="ru-RU" w:eastAsia="ru-RU"/>
        </w:rPr>
        <w:t>2. Права закладу фахової передвищої освіти, що визначають його автономію, встановлені цим Законом, не можуть бути обмежені іншими законами чи нормативно-правовими актами.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 w:name="n30"/>
      <w:bookmarkEnd w:id="29"/>
      <w:r w:rsidRPr="00F755AE">
        <w:rPr>
          <w:rFonts w:eastAsia="Times New Roman"/>
          <w:color w:val="000000"/>
          <w:sz w:val="24"/>
          <w:szCs w:val="24"/>
          <w:lang w:val="ru-RU" w:eastAsia="ru-RU"/>
        </w:rPr>
        <w:t>3. Заклад фахової передвищої освіти має право самостійно ухвалювати рішення з будь-яких питань у межах своєї автономії, визначеної законодавством та установчими документами, зокрема з питань, не врегульованих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 w:name="n31"/>
      <w:bookmarkEnd w:id="30"/>
      <w:r w:rsidRPr="00F755AE">
        <w:rPr>
          <w:rFonts w:eastAsia="Times New Roman"/>
          <w:b/>
          <w:bCs/>
          <w:color w:val="000000"/>
          <w:sz w:val="24"/>
          <w:szCs w:val="24"/>
          <w:lang w:val="ru-RU" w:eastAsia="ru-RU"/>
        </w:rPr>
        <w:t>Стаття 3.</w:t>
      </w:r>
      <w:r w:rsidRPr="00F755AE">
        <w:rPr>
          <w:rFonts w:eastAsia="Times New Roman"/>
          <w:color w:val="000000"/>
          <w:sz w:val="24"/>
          <w:szCs w:val="24"/>
          <w:lang w:val="ru-RU" w:eastAsia="ru-RU"/>
        </w:rPr>
        <w:t> Право на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 w:name="n32"/>
      <w:bookmarkEnd w:id="31"/>
      <w:r w:rsidRPr="00F755AE">
        <w:rPr>
          <w:rFonts w:eastAsia="Times New Roman"/>
          <w:color w:val="000000"/>
          <w:sz w:val="24"/>
          <w:szCs w:val="24"/>
          <w:lang w:val="ru-RU" w:eastAsia="ru-RU"/>
        </w:rPr>
        <w:t>1. Кожен має право на якісну та доступну фахову передвищу освіту. Право на фахову передвищу освіту включає право на здобуття фахової передвищої освіти упродовж всього життя, право на доступність фахової передвищої освіти, право на безоплатну фахову передвищу освіту у випадках і порядку, визначених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 w:name="n33"/>
      <w:bookmarkEnd w:id="32"/>
      <w:r w:rsidRPr="00F755AE">
        <w:rPr>
          <w:rFonts w:eastAsia="Times New Roman"/>
          <w:color w:val="000000"/>
          <w:sz w:val="24"/>
          <w:szCs w:val="24"/>
          <w:lang w:val="ru-RU" w:eastAsia="ru-RU"/>
        </w:rPr>
        <w:t>2. Право на фахову передвищу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 Ніхто не може бути обмежений у праві на здобуття фахової передвищої освіти, крім випадків, встановлених </w:t>
      </w:r>
      <w:hyperlink r:id="rId13" w:tgtFrame="_blank" w:history="1">
        <w:r w:rsidRPr="00F755AE">
          <w:rPr>
            <w:rFonts w:eastAsia="Times New Roman"/>
            <w:color w:val="000099"/>
            <w:sz w:val="24"/>
            <w:szCs w:val="24"/>
            <w:u w:val="single"/>
            <w:lang w:val="ru-RU" w:eastAsia="ru-RU"/>
          </w:rPr>
          <w:t>Конституцією</w:t>
        </w:r>
      </w:hyperlink>
      <w:r w:rsidRPr="00F755AE">
        <w:rPr>
          <w:rFonts w:eastAsia="Times New Roman"/>
          <w:color w:val="000000"/>
          <w:sz w:val="24"/>
          <w:szCs w:val="24"/>
          <w:lang w:val="ru-RU" w:eastAsia="ru-RU"/>
        </w:rPr>
        <w:t> та законами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 w:name="n34"/>
      <w:bookmarkEnd w:id="33"/>
      <w:r w:rsidRPr="00F755AE">
        <w:rPr>
          <w:rFonts w:eastAsia="Times New Roman"/>
          <w:color w:val="000000"/>
          <w:sz w:val="24"/>
          <w:szCs w:val="24"/>
          <w:lang w:val="ru-RU" w:eastAsia="ru-RU"/>
        </w:rPr>
        <w:t>3. Не вважається дискримінацією встановлення обмежень і привілеїв, що визначаються специфічними умовами здобуття фахової передвищої освіти, зумовленими особливостями отримання кваліфікації.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 w:name="n35"/>
      <w:bookmarkEnd w:id="34"/>
      <w:r w:rsidRPr="00F755AE">
        <w:rPr>
          <w:rFonts w:eastAsia="Times New Roman"/>
          <w:color w:val="000000"/>
          <w:sz w:val="24"/>
          <w:szCs w:val="24"/>
          <w:lang w:val="ru-RU" w:eastAsia="ru-RU"/>
        </w:rPr>
        <w:t>4. Для реалізації права на фахову передвищу освіту особами з особливими освітніми потребами заклади фахової передвищої освіти створюють необхідні умови для здобуття такими особами якісної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 w:name="n36"/>
      <w:bookmarkEnd w:id="35"/>
      <w:r w:rsidRPr="00F755AE">
        <w:rPr>
          <w:rFonts w:eastAsia="Times New Roman"/>
          <w:color w:val="000000"/>
          <w:sz w:val="24"/>
          <w:szCs w:val="24"/>
          <w:lang w:val="ru-RU" w:eastAsia="ru-RU"/>
        </w:rPr>
        <w:t>5. Громадяни України вільні у виборі закладу фахової передвищої освіти, форми її здобуття, спеціальності та освітньо-професійної програми. Здобувач фахової передвищої освіти має право самостійно визначати тривалість виконання освітньо-професійної програми фахової передвищої освіти, але будь-який вид її фінансування за рахунок коштів загального фонду державного або місцевого бюджету здійснюється не довше, ніж строк навчання, визначений законом та стандартом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 w:name="n37"/>
      <w:bookmarkEnd w:id="36"/>
      <w:r w:rsidRPr="00F755AE">
        <w:rPr>
          <w:rFonts w:eastAsia="Times New Roman"/>
          <w:color w:val="000000"/>
          <w:sz w:val="24"/>
          <w:szCs w:val="24"/>
          <w:lang w:val="ru-RU" w:eastAsia="ru-RU"/>
        </w:rPr>
        <w:t>6. Іноземці та особи без громадянства, які постійно проживають в Україні, а також особи, які визнані біженцями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мають право на здобуття фахової передвищої освіти нарівні з громадянами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 w:name="n38"/>
      <w:bookmarkEnd w:id="37"/>
      <w:r w:rsidRPr="00F755AE">
        <w:rPr>
          <w:rFonts w:eastAsia="Times New Roman"/>
          <w:color w:val="000000"/>
          <w:sz w:val="24"/>
          <w:szCs w:val="24"/>
          <w:lang w:val="ru-RU" w:eastAsia="ru-RU"/>
        </w:rPr>
        <w:t>7. Усі особи, які здобувають фахову передвищу освіту у закладі фахової передвищої освіти, мають рівні права та обов’язки з урахуванням особливостей, визначених законодавством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 w:name="n39"/>
      <w:bookmarkEnd w:id="38"/>
      <w:r w:rsidRPr="00F755AE">
        <w:rPr>
          <w:rFonts w:eastAsia="Times New Roman"/>
          <w:b/>
          <w:bCs/>
          <w:color w:val="000000"/>
          <w:sz w:val="24"/>
          <w:szCs w:val="24"/>
          <w:lang w:val="ru-RU" w:eastAsia="ru-RU"/>
        </w:rPr>
        <w:t>Стаття 4.</w:t>
      </w:r>
      <w:r w:rsidRPr="00F755AE">
        <w:rPr>
          <w:rFonts w:eastAsia="Times New Roman"/>
          <w:color w:val="000000"/>
          <w:sz w:val="24"/>
          <w:szCs w:val="24"/>
          <w:lang w:val="ru-RU" w:eastAsia="ru-RU"/>
        </w:rPr>
        <w:t> Забезпечення права на безоплатну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 w:name="n40"/>
      <w:bookmarkEnd w:id="39"/>
      <w:r w:rsidRPr="00F755AE">
        <w:rPr>
          <w:rFonts w:eastAsia="Times New Roman"/>
          <w:color w:val="000000"/>
          <w:sz w:val="24"/>
          <w:szCs w:val="24"/>
          <w:lang w:val="ru-RU" w:eastAsia="ru-RU"/>
        </w:rPr>
        <w:lastRenderedPageBreak/>
        <w:t>1. Громадяни України мають право безоплатно здобувати фахову передвищу освіту, профільну середню освіту професійного або академічного спрямування за рахунок освітньої субвенції з державного бюджету місцевим бюджетам для здобуття повної загальної середньої освіти, а також на фінансову підтримку за рахунок коштів державного і місцевого бюджетів у закладах фахової передвищої освіти усіх форм власності та сфер управління, у тому числі в межах розміщеного в них державного та/або регіонального замовлення на конкурсній основі відповідно до стандартів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 w:name="n41"/>
      <w:bookmarkEnd w:id="40"/>
      <w:r w:rsidRPr="00F755AE">
        <w:rPr>
          <w:rFonts w:eastAsia="Times New Roman"/>
          <w:color w:val="000000"/>
          <w:sz w:val="24"/>
          <w:szCs w:val="24"/>
          <w:lang w:val="ru-RU" w:eastAsia="ru-RU"/>
        </w:rPr>
        <w:t>2. Держава гарантує безоплатне забезпечення підручниками, у тому числі електронними, посібниками всіх здобувачів повної загальної середньої освіти в закладах фахової передвищої освіти та педагогічних працівників, які забезпечують здобуття профільної середньої освіти в таких закладах, у порядку, встановленому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 w:name="n42"/>
      <w:bookmarkEnd w:id="41"/>
      <w:r w:rsidRPr="00F755AE">
        <w:rPr>
          <w:rFonts w:eastAsia="Times New Roman"/>
          <w:color w:val="000000"/>
          <w:sz w:val="24"/>
          <w:szCs w:val="24"/>
          <w:lang w:val="ru-RU" w:eastAsia="ru-RU"/>
        </w:rPr>
        <w:t>3. У період здобуття фахової передвищої освіти особами, які відповідно до законодавства потребують соціальної підтримки, здійснюється соціальний захист таких осіб у порядку та за нормами, визначеними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 w:name="n43"/>
      <w:bookmarkEnd w:id="42"/>
      <w:r w:rsidRPr="00F755AE">
        <w:rPr>
          <w:rFonts w:eastAsia="Times New Roman"/>
          <w:color w:val="000000"/>
          <w:sz w:val="24"/>
          <w:szCs w:val="24"/>
          <w:lang w:val="ru-RU" w:eastAsia="ru-RU"/>
        </w:rPr>
        <w:t>4. Іноземці та особи без громадянства, які постійно проживають в Україні, а також особи, які визнані біженцями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мають право на безоплатне здобуття фахової передвищої освіти нарівні з громадянами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 w:name="n44"/>
      <w:bookmarkEnd w:id="43"/>
      <w:r w:rsidRPr="00F755AE">
        <w:rPr>
          <w:rFonts w:eastAsia="Times New Roman"/>
          <w:b/>
          <w:bCs/>
          <w:color w:val="000000"/>
          <w:sz w:val="24"/>
          <w:szCs w:val="24"/>
          <w:lang w:val="ru-RU" w:eastAsia="ru-RU"/>
        </w:rPr>
        <w:t>Стаття 5.</w:t>
      </w:r>
      <w:r w:rsidRPr="00F755AE">
        <w:rPr>
          <w:rFonts w:eastAsia="Times New Roman"/>
          <w:color w:val="000000"/>
          <w:sz w:val="24"/>
          <w:szCs w:val="24"/>
          <w:lang w:val="ru-RU" w:eastAsia="ru-RU"/>
        </w:rPr>
        <w:t> Державна політика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 w:name="n45"/>
      <w:bookmarkEnd w:id="44"/>
      <w:r w:rsidRPr="00F755AE">
        <w:rPr>
          <w:rFonts w:eastAsia="Times New Roman"/>
          <w:color w:val="000000"/>
          <w:sz w:val="24"/>
          <w:szCs w:val="24"/>
          <w:lang w:val="ru-RU" w:eastAsia="ru-RU"/>
        </w:rPr>
        <w:t>1. Державну політику у сфері фахової передвищої освіти визначає Верховна Рада України, а формують і реалізують Кабінет Міністрів України, центральний орган виконавчої влади у сфері освіти і науки, інші державні органи та органи місцевого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 w:name="n46"/>
      <w:bookmarkEnd w:id="45"/>
      <w:r w:rsidRPr="00F755AE">
        <w:rPr>
          <w:rFonts w:eastAsia="Times New Roman"/>
          <w:color w:val="000000"/>
          <w:sz w:val="24"/>
          <w:szCs w:val="24"/>
          <w:lang w:val="ru-RU" w:eastAsia="ru-RU"/>
        </w:rPr>
        <w:t>2. Держава сприяє розвитку закладів фахової передвищої освіти як центрів здобуття повних та часткових кваліфікацій у сферах фахової передвищої та професійної (професійно-технічної) освіти, а також як кваліфікаційних центрів, уповноважених на оцінювання і визнання результатів навчання, зокрема, здобутих шляхом неформальної чи інформальної освіти, присвоєння та/або підтвердження професійних кваліфікацій відповідного рівня.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 w:name="n47"/>
      <w:bookmarkEnd w:id="46"/>
      <w:r w:rsidRPr="00F755AE">
        <w:rPr>
          <w:rFonts w:eastAsia="Times New Roman"/>
          <w:color w:val="000000"/>
          <w:sz w:val="24"/>
          <w:szCs w:val="24"/>
          <w:lang w:val="ru-RU" w:eastAsia="ru-RU"/>
        </w:rPr>
        <w:t>3. Державна політика у сфері фахової передвищої освіти ґрунтується на принципах: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 w:name="n48"/>
      <w:bookmarkEnd w:id="47"/>
      <w:r w:rsidRPr="00F755AE">
        <w:rPr>
          <w:rFonts w:eastAsia="Times New Roman"/>
          <w:color w:val="000000"/>
          <w:sz w:val="24"/>
          <w:szCs w:val="24"/>
          <w:lang w:val="ru-RU" w:eastAsia="ru-RU"/>
        </w:rPr>
        <w:t>1) сприяння сталому розвитку суспільства шляхом підготовки конкурентоспроможного людського капіталу та створення умов для здобуття освіти протягом життя;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 w:name="n49"/>
      <w:bookmarkEnd w:id="48"/>
      <w:r w:rsidRPr="00F755AE">
        <w:rPr>
          <w:rFonts w:eastAsia="Times New Roman"/>
          <w:color w:val="000000"/>
          <w:sz w:val="24"/>
          <w:szCs w:val="24"/>
          <w:lang w:val="ru-RU" w:eastAsia="ru-RU"/>
        </w:rPr>
        <w:t>2) доступності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 w:name="n50"/>
      <w:bookmarkEnd w:id="49"/>
      <w:r w:rsidRPr="00F755AE">
        <w:rPr>
          <w:rFonts w:eastAsia="Times New Roman"/>
          <w:color w:val="000000"/>
          <w:sz w:val="24"/>
          <w:szCs w:val="24"/>
          <w:lang w:val="ru-RU" w:eastAsia="ru-RU"/>
        </w:rPr>
        <w:t>3) міжнародної інтеграції та інтеграції системи фахової передвищої освіти України в Європейський освітній простір, за умови збереження і розвитку досягнень та прогресивних традицій національної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 w:name="n51"/>
      <w:bookmarkEnd w:id="50"/>
      <w:r w:rsidRPr="00F755AE">
        <w:rPr>
          <w:rFonts w:eastAsia="Times New Roman"/>
          <w:color w:val="000000"/>
          <w:sz w:val="24"/>
          <w:szCs w:val="24"/>
          <w:lang w:val="ru-RU" w:eastAsia="ru-RU"/>
        </w:rPr>
        <w:t>4) сприяння державно-приватному партнерству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 w:name="n52"/>
      <w:bookmarkEnd w:id="51"/>
      <w:r w:rsidRPr="00F755AE">
        <w:rPr>
          <w:rFonts w:eastAsia="Times New Roman"/>
          <w:color w:val="000000"/>
          <w:sz w:val="24"/>
          <w:szCs w:val="24"/>
          <w:lang w:val="ru-RU" w:eastAsia="ru-RU"/>
        </w:rPr>
        <w:t>5) запровадження механізмів стимулювання підприємств, установ, організацій усіх форм власності до надання першого робочого місця випускникам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 w:name="n53"/>
      <w:bookmarkEnd w:id="52"/>
      <w:r w:rsidRPr="00F755AE">
        <w:rPr>
          <w:rFonts w:eastAsia="Times New Roman"/>
          <w:color w:val="000000"/>
          <w:sz w:val="24"/>
          <w:szCs w:val="24"/>
          <w:lang w:val="ru-RU" w:eastAsia="ru-RU"/>
        </w:rPr>
        <w:t xml:space="preserve">6) заохочення просвітницької, інноваційної, дослідницької діяльності закладів фахової передвищої освіти, ведення фінансово-економічної діяльності на засадах </w:t>
      </w:r>
      <w:r w:rsidRPr="00F755AE">
        <w:rPr>
          <w:rFonts w:eastAsia="Times New Roman"/>
          <w:color w:val="000000"/>
          <w:sz w:val="24"/>
          <w:szCs w:val="24"/>
          <w:lang w:val="ru-RU" w:eastAsia="ru-RU"/>
        </w:rPr>
        <w:lastRenderedPageBreak/>
        <w:t>цільового, ефективного та раціонального використання матеріальних та фінансових ресурсів.</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53" w:name="n54"/>
      <w:bookmarkEnd w:id="53"/>
      <w:r w:rsidRPr="00F755AE">
        <w:rPr>
          <w:rFonts w:eastAsia="Times New Roman"/>
          <w:b/>
          <w:bCs/>
          <w:color w:val="000000"/>
          <w:lang w:val="ru-RU" w:eastAsia="ru-RU"/>
        </w:rPr>
        <w:t>Розділ II</w:t>
      </w:r>
      <w:r w:rsidRPr="00F755AE">
        <w:rPr>
          <w:rFonts w:eastAsia="Times New Roman"/>
          <w:color w:val="000000"/>
          <w:sz w:val="24"/>
          <w:szCs w:val="24"/>
          <w:lang w:val="ru-RU" w:eastAsia="ru-RU"/>
        </w:rPr>
        <w:br/>
      </w:r>
      <w:r w:rsidRPr="00F755AE">
        <w:rPr>
          <w:rFonts w:eastAsia="Times New Roman"/>
          <w:b/>
          <w:bCs/>
          <w:color w:val="000000"/>
          <w:lang w:val="ru-RU" w:eastAsia="ru-RU"/>
        </w:rPr>
        <w:t>СИСТЕМА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 w:name="n55"/>
      <w:bookmarkEnd w:id="54"/>
      <w:r w:rsidRPr="00F755AE">
        <w:rPr>
          <w:rFonts w:eastAsia="Times New Roman"/>
          <w:b/>
          <w:bCs/>
          <w:color w:val="000000"/>
          <w:sz w:val="24"/>
          <w:szCs w:val="24"/>
          <w:lang w:val="ru-RU" w:eastAsia="ru-RU"/>
        </w:rPr>
        <w:t>Стаття 6.</w:t>
      </w:r>
      <w:r w:rsidRPr="00F755AE">
        <w:rPr>
          <w:rFonts w:eastAsia="Times New Roman"/>
          <w:color w:val="000000"/>
          <w:sz w:val="24"/>
          <w:szCs w:val="24"/>
          <w:lang w:val="ru-RU" w:eastAsia="ru-RU"/>
        </w:rPr>
        <w:t> Складові (компоненти) системи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 w:name="n56"/>
      <w:bookmarkEnd w:id="55"/>
      <w:r w:rsidRPr="00F755AE">
        <w:rPr>
          <w:rFonts w:eastAsia="Times New Roman"/>
          <w:color w:val="000000"/>
          <w:sz w:val="24"/>
          <w:szCs w:val="24"/>
          <w:lang w:val="ru-RU" w:eastAsia="ru-RU"/>
        </w:rPr>
        <w:t>1. Складові (компоненти) системи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 w:name="n57"/>
      <w:bookmarkEnd w:id="56"/>
      <w:r w:rsidRPr="00F755AE">
        <w:rPr>
          <w:rFonts w:eastAsia="Times New Roman"/>
          <w:color w:val="000000"/>
          <w:sz w:val="24"/>
          <w:szCs w:val="24"/>
          <w:lang w:val="ru-RU" w:eastAsia="ru-RU"/>
        </w:rPr>
        <w:t>1) заклади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 w:name="n58"/>
      <w:bookmarkEnd w:id="57"/>
      <w:r w:rsidRPr="00F755AE">
        <w:rPr>
          <w:rFonts w:eastAsia="Times New Roman"/>
          <w:color w:val="000000"/>
          <w:sz w:val="24"/>
          <w:szCs w:val="24"/>
          <w:lang w:val="ru-RU" w:eastAsia="ru-RU"/>
        </w:rPr>
        <w:t>2) галузі знань і спеціальності;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 w:name="n59"/>
      <w:bookmarkEnd w:id="58"/>
      <w:r w:rsidRPr="00F755AE">
        <w:rPr>
          <w:rFonts w:eastAsia="Times New Roman"/>
          <w:color w:val="000000"/>
          <w:sz w:val="24"/>
          <w:szCs w:val="24"/>
          <w:lang w:val="ru-RU" w:eastAsia="ru-RU"/>
        </w:rPr>
        <w:t>3) ліцензійні умови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 w:name="n60"/>
      <w:bookmarkEnd w:id="59"/>
      <w:r w:rsidRPr="00F755AE">
        <w:rPr>
          <w:rFonts w:eastAsia="Times New Roman"/>
          <w:color w:val="000000"/>
          <w:sz w:val="24"/>
          <w:szCs w:val="24"/>
          <w:lang w:val="ru-RU" w:eastAsia="ru-RU"/>
        </w:rPr>
        <w:t>4) стандарти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 w:name="n61"/>
      <w:bookmarkEnd w:id="60"/>
      <w:r w:rsidRPr="00F755AE">
        <w:rPr>
          <w:rFonts w:eastAsia="Times New Roman"/>
          <w:color w:val="000000"/>
          <w:sz w:val="24"/>
          <w:szCs w:val="24"/>
          <w:lang w:val="ru-RU" w:eastAsia="ru-RU"/>
        </w:rPr>
        <w:t>5) органи, що здійснюють управління, нагляд та контроль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 w:name="n62"/>
      <w:bookmarkEnd w:id="61"/>
      <w:r w:rsidRPr="00F755AE">
        <w:rPr>
          <w:rFonts w:eastAsia="Times New Roman"/>
          <w:color w:val="000000"/>
          <w:sz w:val="24"/>
          <w:szCs w:val="24"/>
          <w:lang w:val="ru-RU" w:eastAsia="ru-RU"/>
        </w:rPr>
        <w:t>6) науково-методичні (навчально-методичні) установи;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 w:name="n63"/>
      <w:bookmarkEnd w:id="62"/>
      <w:r w:rsidRPr="00F755AE">
        <w:rPr>
          <w:rFonts w:eastAsia="Times New Roman"/>
          <w:color w:val="000000"/>
          <w:sz w:val="24"/>
          <w:szCs w:val="24"/>
          <w:lang w:val="ru-RU" w:eastAsia="ru-RU"/>
        </w:rPr>
        <w:t>7) учасники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 w:name="n64"/>
      <w:bookmarkEnd w:id="63"/>
      <w:r w:rsidRPr="00F755AE">
        <w:rPr>
          <w:rFonts w:eastAsia="Times New Roman"/>
          <w:b/>
          <w:bCs/>
          <w:color w:val="000000"/>
          <w:sz w:val="24"/>
          <w:szCs w:val="24"/>
          <w:lang w:val="ru-RU" w:eastAsia="ru-RU"/>
        </w:rPr>
        <w:t>Стаття 7.</w:t>
      </w:r>
      <w:r w:rsidRPr="00F755AE">
        <w:rPr>
          <w:rFonts w:eastAsia="Times New Roman"/>
          <w:color w:val="000000"/>
          <w:sz w:val="24"/>
          <w:szCs w:val="24"/>
          <w:lang w:val="ru-RU" w:eastAsia="ru-RU"/>
        </w:rPr>
        <w:t> Рівень та ступінь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 w:name="n65"/>
      <w:bookmarkEnd w:id="64"/>
      <w:r w:rsidRPr="00F755AE">
        <w:rPr>
          <w:rFonts w:eastAsia="Times New Roman"/>
          <w:color w:val="000000"/>
          <w:sz w:val="24"/>
          <w:szCs w:val="24"/>
          <w:lang w:val="ru-RU" w:eastAsia="ru-RU"/>
        </w:rPr>
        <w:t>1. Рівень фахової передвищої освіти передбачає здатність особи вирішувати типові спеціалізовані задачі в окремій галузі професійної діяльності або у процесі навчання, що вимагає застосування положень і методів відповідних наук та може характеризуватися певною невизначеністю умов; відповідальність за результати своєї діяльності; здійснення контролю інших осіб у визначених ситуаціях.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 w:name="n1483"/>
      <w:bookmarkEnd w:id="65"/>
      <w:r w:rsidRPr="00F755AE">
        <w:rPr>
          <w:rFonts w:eastAsia="Times New Roman"/>
          <w:i/>
          <w:iCs/>
          <w:color w:val="000000"/>
          <w:sz w:val="24"/>
          <w:szCs w:val="24"/>
          <w:lang w:val="ru-RU" w:eastAsia="ru-RU"/>
        </w:rPr>
        <w:t>{Частина перша статті 7 із змінами, внесеними згідно із Законом </w:t>
      </w:r>
      <w:hyperlink r:id="rId14" w:anchor="n366" w:tgtFrame="_blank" w:history="1">
        <w:r w:rsidRPr="00F755AE">
          <w:rPr>
            <w:rFonts w:eastAsia="Times New Roman"/>
            <w:i/>
            <w:iCs/>
            <w:color w:val="000099"/>
            <w:sz w:val="24"/>
            <w:szCs w:val="24"/>
            <w:u w:val="single"/>
            <w:lang w:val="ru-RU" w:eastAsia="ru-RU"/>
          </w:rPr>
          <w:t>№ 392-IX від 18.12.2019</w:t>
        </w:r>
      </w:hyperlink>
      <w:r w:rsidRPr="00F755AE">
        <w:rPr>
          <w:rFonts w:eastAsia="Times New Roman"/>
          <w:i/>
          <w:iCs/>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 w:name="n66"/>
      <w:bookmarkEnd w:id="66"/>
      <w:r w:rsidRPr="00F755AE">
        <w:rPr>
          <w:rFonts w:eastAsia="Times New Roman"/>
          <w:color w:val="000000"/>
          <w:sz w:val="24"/>
          <w:szCs w:val="24"/>
          <w:lang w:val="ru-RU" w:eastAsia="ru-RU"/>
        </w:rPr>
        <w:t>2. Фаховий молодший бакалавр - це освітньо-професійний ступінь, що здобувається на рівні фахової передвищої освіти і присуджується закладом освіти у результаті успішного виконання здобувачем фахової передвищої освіти освітньо-професійної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 w:name="n67"/>
      <w:bookmarkEnd w:id="67"/>
      <w:r w:rsidRPr="00F755AE">
        <w:rPr>
          <w:rFonts w:eastAsia="Times New Roman"/>
          <w:color w:val="000000"/>
          <w:sz w:val="24"/>
          <w:szCs w:val="24"/>
          <w:lang w:val="ru-RU" w:eastAsia="ru-RU"/>
        </w:rPr>
        <w:t>3. Особа може здобувати фахову передвищу освіту на основі базової середньої освіти, профільної середньої освіти (незалежно від здобутого профілю), професійної (професійно-технічної) освіти, фахової передвищої освіти або вищої освіти. Особи, які здобувають фахову передвищу освіту на основі базової середньої освіти, зобов’язані одночасно виконати освітню програму профільної середньої освіти професійного спрямування.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 w:name="n68"/>
      <w:bookmarkEnd w:id="68"/>
      <w:r w:rsidRPr="00F755AE">
        <w:rPr>
          <w:rFonts w:eastAsia="Times New Roman"/>
          <w:color w:val="000000"/>
          <w:sz w:val="24"/>
          <w:szCs w:val="24"/>
          <w:lang w:val="ru-RU" w:eastAsia="ru-RU"/>
        </w:rPr>
        <w:t>Особа може здобувати фахову передвищу мистецьку освіту на основі початкової мистецької та базової середньої освіти з одночасним виконанням освітньої програми профільної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 w:name="n69"/>
      <w:bookmarkEnd w:id="69"/>
      <w:r w:rsidRPr="00F755AE">
        <w:rPr>
          <w:rFonts w:eastAsia="Times New Roman"/>
          <w:color w:val="000000"/>
          <w:sz w:val="24"/>
          <w:szCs w:val="24"/>
          <w:lang w:val="ru-RU" w:eastAsia="ru-RU"/>
        </w:rPr>
        <w:t>4. Підготовка фахових молодших бакалаврів здійснюється за освітньо-професійними програмами відповідно до галузей знань і спеціальностей, за якими здійснюється підготовка фахівців з вищою освітою.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 w:name="n70"/>
      <w:bookmarkEnd w:id="70"/>
      <w:r w:rsidRPr="00F755AE">
        <w:rPr>
          <w:rFonts w:eastAsia="Times New Roman"/>
          <w:color w:val="000000"/>
          <w:sz w:val="24"/>
          <w:szCs w:val="24"/>
          <w:lang w:val="ru-RU" w:eastAsia="ru-RU"/>
        </w:rPr>
        <w:t>5. Обсяг освітньо-професійної програми фахового молодшого бакалавра на основі профільної середньої освіти становить 120-180 кредитів ЄКТС, з яких до 60 кредитів ЄКТС може бути зараховано на підставі визнання результатів навчання осіб, які здобули профільну середню освіту за відповідним або спорідненим спеціальності профілем.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 w:name="n71"/>
      <w:bookmarkEnd w:id="71"/>
      <w:r w:rsidRPr="00F755AE">
        <w:rPr>
          <w:rFonts w:eastAsia="Times New Roman"/>
          <w:color w:val="000000"/>
          <w:sz w:val="24"/>
          <w:szCs w:val="24"/>
          <w:lang w:val="ru-RU" w:eastAsia="ru-RU"/>
        </w:rPr>
        <w:lastRenderedPageBreak/>
        <w:t>6. Обсяг освітньо-професійної програми фахового молодшого бакалавра на основі базової середньої освіти становить до 240 кредитів ЄКТС, у тому числі 120 кредитів ЄКТС за інтегрованою з нею освітньою програмою профільної середньої освіти професійного спрямування, що відповідає галузі знань та/або спеціальності.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 w:name="n72"/>
      <w:bookmarkEnd w:id="72"/>
      <w:r w:rsidRPr="00F755AE">
        <w:rPr>
          <w:rFonts w:eastAsia="Times New Roman"/>
          <w:color w:val="000000"/>
          <w:sz w:val="24"/>
          <w:szCs w:val="24"/>
          <w:lang w:val="ru-RU" w:eastAsia="ru-RU"/>
        </w:rPr>
        <w:t>7. 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відсотків загального обсягу освітньо-професійної програми на основі профільної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 w:name="n73"/>
      <w:bookmarkEnd w:id="73"/>
      <w:r w:rsidRPr="00F755AE">
        <w:rPr>
          <w:rFonts w:eastAsia="Times New Roman"/>
          <w:b/>
          <w:bCs/>
          <w:color w:val="000000"/>
          <w:sz w:val="24"/>
          <w:szCs w:val="24"/>
          <w:lang w:val="ru-RU" w:eastAsia="ru-RU"/>
        </w:rPr>
        <w:t>Стаття 8.</w:t>
      </w:r>
      <w:r w:rsidRPr="00F755AE">
        <w:rPr>
          <w:rFonts w:eastAsia="Times New Roman"/>
          <w:color w:val="000000"/>
          <w:sz w:val="24"/>
          <w:szCs w:val="24"/>
          <w:lang w:val="ru-RU" w:eastAsia="ru-RU"/>
        </w:rPr>
        <w:t> Вимоги до провадження освітньої діяльності та стандарти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 w:name="n74"/>
      <w:bookmarkEnd w:id="74"/>
      <w:r w:rsidRPr="00F755AE">
        <w:rPr>
          <w:rFonts w:eastAsia="Times New Roman"/>
          <w:color w:val="000000"/>
          <w:sz w:val="24"/>
          <w:szCs w:val="24"/>
          <w:lang w:val="ru-RU" w:eastAsia="ru-RU"/>
        </w:rPr>
        <w:t>1. Вимоги до кадрового, навчально-методичного, матеріально-технічного, організаційного та інформаційного забезпечення освітньої діяльності у сфері фахової передвищої освіти визначаються ліцензійними умовами провадження освітньої діяльності, які затверджуються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 w:name="n75"/>
      <w:bookmarkEnd w:id="75"/>
      <w:r w:rsidRPr="00F755AE">
        <w:rPr>
          <w:rFonts w:eastAsia="Times New Roman"/>
          <w:color w:val="000000"/>
          <w:sz w:val="24"/>
          <w:szCs w:val="24"/>
          <w:lang w:val="ru-RU" w:eastAsia="ru-RU"/>
        </w:rPr>
        <w:t>2. Стандарти фахової передвищої освіти розробляються для кожної спеціальності відповідно до </w:t>
      </w:r>
      <w:hyperlink r:id="rId15" w:anchor="n12" w:tgtFrame="_blank" w:history="1">
        <w:r w:rsidRPr="00F755AE">
          <w:rPr>
            <w:rFonts w:eastAsia="Times New Roman"/>
            <w:color w:val="000099"/>
            <w:sz w:val="24"/>
            <w:szCs w:val="24"/>
            <w:u w:val="single"/>
            <w:lang w:val="ru-RU" w:eastAsia="ru-RU"/>
          </w:rPr>
          <w:t>Національної рамки кваліфікацій</w:t>
        </w:r>
      </w:hyperlink>
      <w:r w:rsidRPr="00F755AE">
        <w:rPr>
          <w:rFonts w:eastAsia="Times New Roman"/>
          <w:color w:val="000000"/>
          <w:sz w:val="24"/>
          <w:szCs w:val="24"/>
          <w:lang w:val="ru-RU" w:eastAsia="ru-RU"/>
        </w:rPr>
        <w:t> і використовуються для визначення змісту та оцінювання результатів освітньої діяльності за освітньо-професійними програмами фахової передвищої освіти. Стандарти фахової передвищої освіти є обов’язковими до виконання всіма суб’єктами освітньої діяльності незалежно від форми власності та сфери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 w:name="n76"/>
      <w:bookmarkEnd w:id="76"/>
      <w:r w:rsidRPr="00F755AE">
        <w:rPr>
          <w:rFonts w:eastAsia="Times New Roman"/>
          <w:color w:val="000000"/>
          <w:sz w:val="24"/>
          <w:szCs w:val="24"/>
          <w:lang w:val="ru-RU" w:eastAsia="ru-RU"/>
        </w:rPr>
        <w:t>3. Стандарт фахової передвищої освіти визначає такі вимоги до освітньо-професійної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 w:name="n77"/>
      <w:bookmarkEnd w:id="77"/>
      <w:r w:rsidRPr="00F755AE">
        <w:rPr>
          <w:rFonts w:eastAsia="Times New Roman"/>
          <w:color w:val="000000"/>
          <w:sz w:val="24"/>
          <w:szCs w:val="24"/>
          <w:lang w:val="ru-RU" w:eastAsia="ru-RU"/>
        </w:rPr>
        <w:t>1) перелік обов’язкових загальних та спеціальних компетентностей і результатів навчання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 w:name="n78"/>
      <w:bookmarkEnd w:id="78"/>
      <w:r w:rsidRPr="00F755AE">
        <w:rPr>
          <w:rFonts w:eastAsia="Times New Roman"/>
          <w:color w:val="000000"/>
          <w:sz w:val="24"/>
          <w:szCs w:val="24"/>
          <w:lang w:val="ru-RU" w:eastAsia="ru-RU"/>
        </w:rPr>
        <w:t>2) вимоги до попередньої освіти осіб, які можуть розпочати навчання за цією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 w:name="n79"/>
      <w:bookmarkEnd w:id="79"/>
      <w:r w:rsidRPr="00F755AE">
        <w:rPr>
          <w:rFonts w:eastAsia="Times New Roman"/>
          <w:color w:val="000000"/>
          <w:sz w:val="24"/>
          <w:szCs w:val="24"/>
          <w:lang w:val="ru-RU" w:eastAsia="ru-RU"/>
        </w:rPr>
        <w:t>3) обсяг кредитів ЄКТС, необхідний для здобуття ступеня фахового молодшого бакалавра за відповідною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 w:name="n80"/>
      <w:bookmarkEnd w:id="80"/>
      <w:r w:rsidRPr="00F755AE">
        <w:rPr>
          <w:rFonts w:eastAsia="Times New Roman"/>
          <w:color w:val="000000"/>
          <w:sz w:val="24"/>
          <w:szCs w:val="24"/>
          <w:lang w:val="ru-RU" w:eastAsia="ru-RU"/>
        </w:rPr>
        <w:t>4) форми атестації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 w:name="n81"/>
      <w:bookmarkEnd w:id="81"/>
      <w:r w:rsidRPr="00F755AE">
        <w:rPr>
          <w:rFonts w:eastAsia="Times New Roman"/>
          <w:color w:val="000000"/>
          <w:sz w:val="24"/>
          <w:szCs w:val="24"/>
          <w:lang w:val="ru-RU" w:eastAsia="ru-RU"/>
        </w:rPr>
        <w:t>5) вимоги до системи внутрішнього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 w:name="n82"/>
      <w:bookmarkEnd w:id="82"/>
      <w:r w:rsidRPr="00F755AE">
        <w:rPr>
          <w:rFonts w:eastAsia="Times New Roman"/>
          <w:color w:val="000000"/>
          <w:sz w:val="24"/>
          <w:szCs w:val="24"/>
          <w:lang w:val="ru-RU" w:eastAsia="ru-RU"/>
        </w:rPr>
        <w:t>6) вимоги професійних стандартів (за наявності).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 w:name="n83"/>
      <w:bookmarkEnd w:id="83"/>
      <w:r w:rsidRPr="00F755AE">
        <w:rPr>
          <w:rFonts w:eastAsia="Times New Roman"/>
          <w:color w:val="000000"/>
          <w:sz w:val="24"/>
          <w:szCs w:val="24"/>
          <w:lang w:val="ru-RU" w:eastAsia="ru-RU"/>
        </w:rPr>
        <w:t>4. Стандарти фахової передвищої освіти спеціальностей, необхідних для доступу до професій, для яких запроваджено додаткове регулювання, можуть містити додаткові вимоги до правил прийому, структури освітньо-професійної програми, змісту освіти, організації освітнього процесу та атестації випускників. Нормативний зміст підготовки здобувачів фахової передвищої освіти для відповідних освітніх програм формується у термінах програмних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 w:name="n84"/>
      <w:bookmarkEnd w:id="84"/>
      <w:r w:rsidRPr="00F755AE">
        <w:rPr>
          <w:rFonts w:eastAsia="Times New Roman"/>
          <w:color w:val="000000"/>
          <w:sz w:val="24"/>
          <w:szCs w:val="24"/>
          <w:lang w:val="ru-RU" w:eastAsia="ru-RU"/>
        </w:rPr>
        <w:t>5. Методичні рекомендації щодо структури та порядку розроблення стандартів фахової передвищої освіти визначаються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 w:name="n85"/>
      <w:bookmarkEnd w:id="85"/>
      <w:r w:rsidRPr="00F755AE">
        <w:rPr>
          <w:rFonts w:eastAsia="Times New Roman"/>
          <w:color w:val="000000"/>
          <w:sz w:val="24"/>
          <w:szCs w:val="24"/>
          <w:lang w:val="ru-RU" w:eastAsia="ru-RU"/>
        </w:rPr>
        <w:t xml:space="preserve">6. Стандарти фахової передвищої освіти розробляє, затверджує та оприлюднює на своєму офіційному веб-сайті центральний орган виконавчої влади у сфері освіти і науки (крім стандартів спеціалізованої фахової передвищої освіти) з урахуванням пропозицій галузевих державних органів, що забезпечують формування і реалізують державну </w:t>
      </w:r>
      <w:r w:rsidRPr="00F755AE">
        <w:rPr>
          <w:rFonts w:eastAsia="Times New Roman"/>
          <w:color w:val="000000"/>
          <w:sz w:val="24"/>
          <w:szCs w:val="24"/>
          <w:lang w:val="ru-RU" w:eastAsia="ru-RU"/>
        </w:rPr>
        <w:lastRenderedPageBreak/>
        <w:t>політику у відповідних сферах, і галузевих об’єднань організацій роботодавців. Стандарти фахової передвищої освіти повинні бути придатними для гармонізації з відповідними професійними стандартами та стандартами вищої освіти в межах </w:t>
      </w:r>
      <w:hyperlink r:id="rId16" w:anchor="n12" w:tgtFrame="_blank" w:history="1">
        <w:r w:rsidRPr="00F755AE">
          <w:rPr>
            <w:rFonts w:eastAsia="Times New Roman"/>
            <w:color w:val="000099"/>
            <w:sz w:val="24"/>
            <w:szCs w:val="24"/>
            <w:u w:val="single"/>
            <w:lang w:val="ru-RU" w:eastAsia="ru-RU"/>
          </w:rPr>
          <w:t>Національної рамки кваліфікацій</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 w:name="n86"/>
      <w:bookmarkEnd w:id="86"/>
      <w:r w:rsidRPr="00F755AE">
        <w:rPr>
          <w:rFonts w:eastAsia="Times New Roman"/>
          <w:color w:val="000000"/>
          <w:sz w:val="24"/>
          <w:szCs w:val="24"/>
          <w:lang w:val="ru-RU" w:eastAsia="ru-RU"/>
        </w:rPr>
        <w:t>7. Центральний орган виконавчої влади у сфері освіти і науки утворює сектор фахової передвищої освіти Науково-методичної ради, а також науково-методичні комісії з фахової передвищої освіти для розроблення стандартів фахової передвищої освіти за участю представників науково-методичних комісій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 w:name="n87"/>
      <w:bookmarkEnd w:id="87"/>
      <w:r w:rsidRPr="00F755AE">
        <w:rPr>
          <w:rFonts w:eastAsia="Times New Roman"/>
          <w:b/>
          <w:bCs/>
          <w:color w:val="000000"/>
          <w:sz w:val="24"/>
          <w:szCs w:val="24"/>
          <w:lang w:val="ru-RU" w:eastAsia="ru-RU"/>
        </w:rPr>
        <w:t>Стаття 9.</w:t>
      </w:r>
      <w:r w:rsidRPr="00F755AE">
        <w:rPr>
          <w:rFonts w:eastAsia="Times New Roman"/>
          <w:color w:val="000000"/>
          <w:sz w:val="24"/>
          <w:szCs w:val="24"/>
          <w:lang w:val="ru-RU" w:eastAsia="ru-RU"/>
        </w:rPr>
        <w:t> Спеціалізована фахова передвища освіта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 w:name="n88"/>
      <w:bookmarkEnd w:id="88"/>
      <w:r w:rsidRPr="00F755AE">
        <w:rPr>
          <w:rFonts w:eastAsia="Times New Roman"/>
          <w:color w:val="000000"/>
          <w:sz w:val="24"/>
          <w:szCs w:val="24"/>
          <w:lang w:val="ru-RU" w:eastAsia="ru-RU"/>
        </w:rPr>
        <w:t>1. Спеціалізована фахова передвища освіта - це фахова передвища освіта мистецького, спортивного чи військового спрямування, що забезпечує здобуття компетентностей у відповідній сфері професійної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 w:name="n89"/>
      <w:bookmarkEnd w:id="89"/>
      <w:r w:rsidRPr="00F755AE">
        <w:rPr>
          <w:rFonts w:eastAsia="Times New Roman"/>
          <w:color w:val="000000"/>
          <w:sz w:val="24"/>
          <w:szCs w:val="24"/>
          <w:lang w:val="ru-RU" w:eastAsia="ru-RU"/>
        </w:rPr>
        <w:t>Засади функціонування системи спеціалізованої фахової передвищої освіти визначаються </w:t>
      </w:r>
      <w:hyperlink r:id="rId17"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 w:name="n90"/>
      <w:bookmarkEnd w:id="90"/>
      <w:r w:rsidRPr="00F755AE">
        <w:rPr>
          <w:rFonts w:eastAsia="Times New Roman"/>
          <w:color w:val="000000"/>
          <w:sz w:val="24"/>
          <w:szCs w:val="24"/>
          <w:lang w:val="ru-RU" w:eastAsia="ru-RU"/>
        </w:rPr>
        <w:t>Держава створює умови для здобуття фахової передвищої освіти мистецького, спортивного та військового спрямування, у тому числі в закладах спеціалізованої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 w:name="n91"/>
      <w:bookmarkEnd w:id="91"/>
      <w:r w:rsidRPr="00F755AE">
        <w:rPr>
          <w:rFonts w:eastAsia="Times New Roman"/>
          <w:color w:val="000000"/>
          <w:sz w:val="24"/>
          <w:szCs w:val="24"/>
          <w:lang w:val="ru-RU" w:eastAsia="ru-RU"/>
        </w:rPr>
        <w:t>2. Фахова передвища мистецька освіта передбачає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отримання кваліфікацій у різних видах мистецтва, включаючи підготовку педагогічних кадрів для закладів початкової мистецької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 w:name="n92"/>
      <w:bookmarkEnd w:id="92"/>
      <w:r w:rsidRPr="00F755AE">
        <w:rPr>
          <w:rFonts w:eastAsia="Times New Roman"/>
          <w:color w:val="000000"/>
          <w:sz w:val="24"/>
          <w:szCs w:val="24"/>
          <w:lang w:val="ru-RU" w:eastAsia="ru-RU"/>
        </w:rPr>
        <w:t>Фахова передвища мистецька освіта здобувається на основі початкової мистецької та базової середньої освіти з одночасним здобуттям профільної середньої освіти або на основі профільної середньої освіти та полягає в набутті здобувачем освіти професійних компетентностей за певною мистецькою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 w:name="n93"/>
      <w:bookmarkEnd w:id="93"/>
      <w:r w:rsidRPr="00F755AE">
        <w:rPr>
          <w:rFonts w:eastAsia="Times New Roman"/>
          <w:color w:val="000000"/>
          <w:sz w:val="24"/>
          <w:szCs w:val="24"/>
          <w:lang w:val="ru-RU" w:eastAsia="ru-RU"/>
        </w:rPr>
        <w:t>Особи, які здобувають фахову передвищу мистецьку освіту в закладах спеціалізованої мистецької освіти державної форми власності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 w:name="n94"/>
      <w:bookmarkEnd w:id="94"/>
      <w:r w:rsidRPr="00F755AE">
        <w:rPr>
          <w:rFonts w:eastAsia="Times New Roman"/>
          <w:color w:val="000000"/>
          <w:sz w:val="24"/>
          <w:szCs w:val="24"/>
          <w:lang w:val="ru-RU" w:eastAsia="ru-RU"/>
        </w:rPr>
        <w:t>Положення про заклади фахової передвищої мистецької освіти затверджуються Кабінетом Міністрів України за поданням центрального органу виконавчої влади у сфері культури.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 w:name="n95"/>
      <w:bookmarkEnd w:id="95"/>
      <w:r w:rsidRPr="00F755AE">
        <w:rPr>
          <w:rFonts w:eastAsia="Times New Roman"/>
          <w:color w:val="000000"/>
          <w:sz w:val="24"/>
          <w:szCs w:val="24"/>
          <w:lang w:val="ru-RU" w:eastAsia="ru-RU"/>
        </w:rPr>
        <w:t>3. Фахова передвища спортивна освіта передбачає засвоєння освітньо-професійної програми з відповідного виду спорту з метою набуття комплексу професійних компетентностей у сфері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на основі початкової спортивної та базової середньої освіти з одночасним здобуттям профільної середньої освіти або на основі профільної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 w:name="n96"/>
      <w:bookmarkEnd w:id="96"/>
      <w:r w:rsidRPr="00F755AE">
        <w:rPr>
          <w:rFonts w:eastAsia="Times New Roman"/>
          <w:color w:val="000000"/>
          <w:sz w:val="24"/>
          <w:szCs w:val="24"/>
          <w:lang w:val="ru-RU" w:eastAsia="ru-RU"/>
        </w:rPr>
        <w:t>Освітньо-професійні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 w:name="n97"/>
      <w:bookmarkEnd w:id="97"/>
      <w:r w:rsidRPr="00F755AE">
        <w:rPr>
          <w:rFonts w:eastAsia="Times New Roman"/>
          <w:color w:val="000000"/>
          <w:sz w:val="24"/>
          <w:szCs w:val="24"/>
          <w:lang w:val="ru-RU" w:eastAsia="ru-RU"/>
        </w:rPr>
        <w:t xml:space="preserve">Особи, які здобувають фахову передвищу спортивну освіту в закладах спеціалізованої освіти спортивного профілю, безоплатно забезпечуються місцями у гуртожитках, </w:t>
      </w:r>
      <w:r w:rsidRPr="00F755AE">
        <w:rPr>
          <w:rFonts w:eastAsia="Times New Roman"/>
          <w:color w:val="000000"/>
          <w:sz w:val="24"/>
          <w:szCs w:val="24"/>
          <w:lang w:val="ru-RU" w:eastAsia="ru-RU"/>
        </w:rPr>
        <w:lastRenderedPageBreak/>
        <w:t>харчуванням, табельною парадною та спортивною формами, спортивним інвентарем та стипендіями згідно із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 w:name="n98"/>
      <w:bookmarkEnd w:id="98"/>
      <w:r w:rsidRPr="00F755AE">
        <w:rPr>
          <w:rFonts w:eastAsia="Times New Roman"/>
          <w:color w:val="000000"/>
          <w:sz w:val="24"/>
          <w:szCs w:val="24"/>
          <w:lang w:val="ru-RU" w:eastAsia="ru-RU"/>
        </w:rPr>
        <w:t>4. Фахова передвища військова освіта передбачає засвоєння освітньо-професійної програми з військової підготовки з метою набуття комплексу професійних компетентностей, формування та розвитку індивідуальних здібностей особи і поглибленого оволодіння військовою спеціалізацією та здобувається на основі профільної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 w:name="n99"/>
      <w:bookmarkEnd w:id="99"/>
      <w:r w:rsidRPr="00F755AE">
        <w:rPr>
          <w:rFonts w:eastAsia="Times New Roman"/>
          <w:color w:val="000000"/>
          <w:sz w:val="24"/>
          <w:szCs w:val="24"/>
          <w:lang w:val="ru-RU" w:eastAsia="ru-RU"/>
        </w:rPr>
        <w:t>Освітньо-професійні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 w:name="n100"/>
      <w:bookmarkEnd w:id="100"/>
      <w:r w:rsidRPr="00F755AE">
        <w:rPr>
          <w:rFonts w:eastAsia="Times New Roman"/>
          <w:color w:val="000000"/>
          <w:sz w:val="24"/>
          <w:szCs w:val="24"/>
          <w:lang w:val="ru-RU" w:eastAsia="ru-RU"/>
        </w:rPr>
        <w:t>Фахова передвища військова освіта передбачає військово-професійну підготовку осіб рядового, сержантського (старшинського) складу військової служби за контрактом, яка здійснюється за освітньо-професійними програмами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 w:name="n101"/>
      <w:bookmarkEnd w:id="101"/>
      <w:r w:rsidRPr="00F755AE">
        <w:rPr>
          <w:rFonts w:eastAsia="Times New Roman"/>
          <w:color w:val="000000"/>
          <w:sz w:val="24"/>
          <w:szCs w:val="24"/>
          <w:lang w:val="ru-RU" w:eastAsia="ru-RU"/>
        </w:rPr>
        <w:t>Особи, які здобувають фахову передвищу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грошовим, медичним, речовим та іншим забезпеченням згідно із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 w:name="n102"/>
      <w:bookmarkEnd w:id="102"/>
      <w:r w:rsidRPr="00F755AE">
        <w:rPr>
          <w:rFonts w:eastAsia="Times New Roman"/>
          <w:color w:val="000000"/>
          <w:sz w:val="24"/>
          <w:szCs w:val="24"/>
          <w:lang w:val="ru-RU" w:eastAsia="ru-RU"/>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 w:name="n103"/>
      <w:bookmarkEnd w:id="103"/>
      <w:r w:rsidRPr="00F755AE">
        <w:rPr>
          <w:rFonts w:eastAsia="Times New Roman"/>
          <w:color w:val="000000"/>
          <w:sz w:val="24"/>
          <w:szCs w:val="24"/>
          <w:lang w:val="ru-RU" w:eastAsia="ru-RU"/>
        </w:rPr>
        <w:t>5. Стандарти спеціалізованої фахової передвищої освіти за кожною спеціальністю розробляються та затверджуються центральними органами виконавчої влади, що забезпечують формування та реалізують державну політику у відповідних сферах, і оприлюднюються на офіційних веб-сайтах цих органів та офіційному веб-сайті центрального органу виконавчої влади у сфері освіти і науки протягом 10 робочих днів після їх затвердження.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 w:name="n104"/>
      <w:bookmarkEnd w:id="104"/>
      <w:r w:rsidRPr="00F755AE">
        <w:rPr>
          <w:rFonts w:eastAsia="Times New Roman"/>
          <w:color w:val="000000"/>
          <w:sz w:val="24"/>
          <w:szCs w:val="24"/>
          <w:lang w:val="ru-RU" w:eastAsia="ru-RU"/>
        </w:rPr>
        <w:t>6. Заклади спеціалізованої фахової передвищої освіти здійснюють освітню діяльність за власними освітньо-професійними програмами, у тому числі наскрізними (які охоплюють більше одного рівня освіти), або за типовими освітньо-професійними програмами, що затверджуються центральними органами виконавчої влади, до сфери управління яких належать відповідні заклади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 w:name="n105"/>
      <w:bookmarkEnd w:id="105"/>
      <w:r w:rsidRPr="00F755AE">
        <w:rPr>
          <w:rFonts w:eastAsia="Times New Roman"/>
          <w:color w:val="000000"/>
          <w:sz w:val="24"/>
          <w:szCs w:val="24"/>
          <w:lang w:val="ru-RU" w:eastAsia="ru-RU"/>
        </w:rPr>
        <w:t>Акредитація освітньо-професійних програм спеціалізованої фахової передвищої освіти та інституційний аудит закладів спеціалізованої фахової передвищої освіти здійснюються з обов’язковим залученням представників відповідної сфери, які відповідають кваліфікаційним вимогам, визначеним Положенням про акредитацію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 w:name="n106"/>
      <w:bookmarkEnd w:id="106"/>
      <w:r w:rsidRPr="00F755AE">
        <w:rPr>
          <w:rFonts w:eastAsia="Times New Roman"/>
          <w:color w:val="000000"/>
          <w:sz w:val="24"/>
          <w:szCs w:val="24"/>
          <w:lang w:val="ru-RU" w:eastAsia="ru-RU"/>
        </w:rPr>
        <w:t>Здобувачі спеціалізованої фахової передвищої освіти, які здобувають фахову передвищу освіту за наскрізними освітніми програмами, вступають на програми фахової передвищої освіти в порядку,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 w:name="n107"/>
      <w:bookmarkEnd w:id="107"/>
      <w:r w:rsidRPr="00F755AE">
        <w:rPr>
          <w:rFonts w:eastAsia="Times New Roman"/>
          <w:color w:val="000000"/>
          <w:sz w:val="24"/>
          <w:szCs w:val="24"/>
          <w:lang w:val="ru-RU" w:eastAsia="ru-RU"/>
        </w:rPr>
        <w:t>7. Здобуття спеціалізованої фахової передвищої освіти здійснюється за рахунок коштів державного бюджету, у тому числі шляхом надання освітньої субвенції з державного бюджету місцевим бюджетам, місцевих бюджетів та інших джерел, не заборонених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 w:name="n108"/>
      <w:bookmarkEnd w:id="108"/>
      <w:r w:rsidRPr="00F755AE">
        <w:rPr>
          <w:rFonts w:eastAsia="Times New Roman"/>
          <w:b/>
          <w:bCs/>
          <w:color w:val="000000"/>
          <w:sz w:val="24"/>
          <w:szCs w:val="24"/>
          <w:lang w:val="ru-RU" w:eastAsia="ru-RU"/>
        </w:rPr>
        <w:t>Стаття 10.</w:t>
      </w:r>
      <w:r w:rsidRPr="00F755AE">
        <w:rPr>
          <w:rFonts w:eastAsia="Times New Roman"/>
          <w:color w:val="000000"/>
          <w:sz w:val="24"/>
          <w:szCs w:val="24"/>
          <w:lang w:val="ru-RU" w:eastAsia="ru-RU"/>
        </w:rPr>
        <w:t> Документи про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 w:name="n109"/>
      <w:bookmarkEnd w:id="109"/>
      <w:r w:rsidRPr="00F755AE">
        <w:rPr>
          <w:rFonts w:eastAsia="Times New Roman"/>
          <w:color w:val="000000"/>
          <w:sz w:val="24"/>
          <w:szCs w:val="24"/>
          <w:lang w:val="ru-RU" w:eastAsia="ru-RU"/>
        </w:rPr>
        <w:lastRenderedPageBreak/>
        <w:t>1. Документ про фахову передвищу освіту - диплом фахового молодшого бакалавра видається особі, яка успішно виконала відповідну освітньо-професійну програму.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 w:name="n110"/>
      <w:bookmarkEnd w:id="110"/>
      <w:r w:rsidRPr="00F755AE">
        <w:rPr>
          <w:rFonts w:eastAsia="Times New Roman"/>
          <w:color w:val="000000"/>
          <w:sz w:val="24"/>
          <w:szCs w:val="24"/>
          <w:lang w:val="ru-RU" w:eastAsia="ru-RU"/>
        </w:rPr>
        <w:t>2. У дипломі фахового молодшого бакалавра зазначаються: найменування закладу фахової передвищої освіти (іншого суб’єкта освітньої діяльності), що видав цей документ (у разі здобуття фахової передвищої освіти у структурному підрозділі закладу вищої освіти, філії закладу фахової передвищої освіти - найменування такого підрозділу або філії); освітня кваліфікація, що складається з інформації про здобутий особою освітньо-професійний ступінь, спеціальність, спеціалізацію, освітньо-професійну програму; професійна кваліфікація (у разі присвоєння).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 w:name="n111"/>
      <w:bookmarkEnd w:id="111"/>
      <w:r w:rsidRPr="00F755AE">
        <w:rPr>
          <w:rFonts w:eastAsia="Times New Roman"/>
          <w:color w:val="000000"/>
          <w:sz w:val="24"/>
          <w:szCs w:val="24"/>
          <w:lang w:val="ru-RU" w:eastAsia="ru-RU"/>
        </w:rPr>
        <w:t>Невід’ємною частиною диплома фахового молодшого бакалавра є додаток до диплома,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дисциплін, отримані оцінки і здобуту кількість кредитів ЄКТС, а також відомості про систему фахової передвищої освіти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 w:name="n112"/>
      <w:bookmarkEnd w:id="112"/>
      <w:r w:rsidRPr="00F755AE">
        <w:rPr>
          <w:rFonts w:eastAsia="Times New Roman"/>
          <w:color w:val="000000"/>
          <w:sz w:val="24"/>
          <w:szCs w:val="24"/>
          <w:lang w:val="ru-RU" w:eastAsia="ru-RU"/>
        </w:rPr>
        <w:t>3. У разі здобуття фахової передвищої освіти за акредитованою освітньо-професійною програмою в дипломі фахового молодшого бакалавра зазначається найменування органу (органів) акредитації, а в додатку до диплома фахового молодшого бакалавра - інформація про видані ним (ними) відповідні акредитаційні сертифікати, рішення.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 w:name="n113"/>
      <w:bookmarkEnd w:id="113"/>
      <w:r w:rsidRPr="00F755AE">
        <w:rPr>
          <w:rFonts w:eastAsia="Times New Roman"/>
          <w:color w:val="000000"/>
          <w:sz w:val="24"/>
          <w:szCs w:val="24"/>
          <w:lang w:val="ru-RU" w:eastAsia="ru-RU"/>
        </w:rPr>
        <w:t>4. Порядок виготовлення, видачі та обліку документів про фахову передвищу освіту, вимоги до їх форми та/або змісту затверджуються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 w:name="n114"/>
      <w:bookmarkEnd w:id="114"/>
      <w:r w:rsidRPr="00F755AE">
        <w:rPr>
          <w:rFonts w:eastAsia="Times New Roman"/>
          <w:color w:val="000000"/>
          <w:sz w:val="24"/>
          <w:szCs w:val="24"/>
          <w:lang w:val="ru-RU" w:eastAsia="ru-RU"/>
        </w:rPr>
        <w:t>5. Інформація про видані документи про освіту вноситься закладами фахової передвищої освіти (крім закладів фахової передвищої військової освіти, закладів фахової передвищої спеціалізованої військової освіти) до Єдиної державної електронної бази з питань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 w:name="n115"/>
      <w:bookmarkEnd w:id="115"/>
      <w:r w:rsidRPr="00F755AE">
        <w:rPr>
          <w:rFonts w:eastAsia="Times New Roman"/>
          <w:color w:val="000000"/>
          <w:sz w:val="24"/>
          <w:szCs w:val="24"/>
          <w:lang w:val="ru-RU" w:eastAsia="ru-RU"/>
        </w:rPr>
        <w:t>6. Документи про здобуття фахової передвищої освіти для осіб, які навчалися за державним (регіональним) замовленням, виготовляються за рахунок коштів державного (відповідного місцевого) бюджету. Вартість виготовлення документів про здобуття фахової передвищої освіти для осіб, які навчалися за кошти фізичних або юридичних осіб, включається у вартість її здобуття.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 w:name="n116"/>
      <w:bookmarkEnd w:id="116"/>
      <w:r w:rsidRPr="00F755AE">
        <w:rPr>
          <w:rFonts w:eastAsia="Times New Roman"/>
          <w:color w:val="000000"/>
          <w:sz w:val="24"/>
          <w:szCs w:val="24"/>
          <w:lang w:val="ru-RU" w:eastAsia="ru-RU"/>
        </w:rPr>
        <w:t>Гранична вартість документів про здобуття фахової передвищої освіти, що виготовляються за рахунок коштів державного (місцевого) бюджету, встановлюється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 w:name="n117"/>
      <w:bookmarkEnd w:id="117"/>
      <w:r w:rsidRPr="00F755AE">
        <w:rPr>
          <w:rFonts w:eastAsia="Times New Roman"/>
          <w:color w:val="000000"/>
          <w:sz w:val="24"/>
          <w:szCs w:val="24"/>
          <w:lang w:val="ru-RU" w:eastAsia="ru-RU"/>
        </w:rPr>
        <w:t>Документи про фахову передвищу освіту видаються закладами фахової передвищої освіти, іншими суб’єктами надання фахової передвищої освіти за місцем навчання здобувача.</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18" w:name="n118"/>
      <w:bookmarkEnd w:id="118"/>
      <w:r w:rsidRPr="00F755AE">
        <w:rPr>
          <w:rFonts w:eastAsia="Times New Roman"/>
          <w:b/>
          <w:bCs/>
          <w:color w:val="000000"/>
          <w:lang w:val="ru-RU" w:eastAsia="ru-RU"/>
        </w:rPr>
        <w:t>Розділ III</w:t>
      </w:r>
      <w:r w:rsidRPr="00F755AE">
        <w:rPr>
          <w:rFonts w:eastAsia="Times New Roman"/>
          <w:color w:val="000000"/>
          <w:sz w:val="24"/>
          <w:szCs w:val="24"/>
          <w:lang w:val="ru-RU" w:eastAsia="ru-RU"/>
        </w:rPr>
        <w:br/>
      </w:r>
      <w:r w:rsidRPr="00F755AE">
        <w:rPr>
          <w:rFonts w:eastAsia="Times New Roman"/>
          <w:b/>
          <w:bCs/>
          <w:color w:val="000000"/>
          <w:lang w:val="ru-RU" w:eastAsia="ru-RU"/>
        </w:rPr>
        <w:t>УПРАВЛІННЯ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 w:name="n119"/>
      <w:bookmarkEnd w:id="119"/>
      <w:r w:rsidRPr="00F755AE">
        <w:rPr>
          <w:rFonts w:eastAsia="Times New Roman"/>
          <w:b/>
          <w:bCs/>
          <w:color w:val="000000"/>
          <w:sz w:val="24"/>
          <w:szCs w:val="24"/>
          <w:lang w:val="ru-RU" w:eastAsia="ru-RU"/>
        </w:rPr>
        <w:t>Стаття 11.</w:t>
      </w:r>
      <w:r w:rsidRPr="00F755AE">
        <w:rPr>
          <w:rFonts w:eastAsia="Times New Roman"/>
          <w:color w:val="000000"/>
          <w:sz w:val="24"/>
          <w:szCs w:val="24"/>
          <w:lang w:val="ru-RU" w:eastAsia="ru-RU"/>
        </w:rPr>
        <w:t> Органи управління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 w:name="n120"/>
      <w:bookmarkEnd w:id="120"/>
      <w:r w:rsidRPr="00F755AE">
        <w:rPr>
          <w:rFonts w:eastAsia="Times New Roman"/>
          <w:color w:val="000000"/>
          <w:sz w:val="24"/>
          <w:szCs w:val="24"/>
          <w:lang w:val="ru-RU" w:eastAsia="ru-RU"/>
        </w:rPr>
        <w:t>1. Управління у сфері фахової передвищої освіти у межах своїх повноважень здійснюють: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 w:name="n121"/>
      <w:bookmarkEnd w:id="121"/>
      <w:r w:rsidRPr="00F755AE">
        <w:rPr>
          <w:rFonts w:eastAsia="Times New Roman"/>
          <w:color w:val="000000"/>
          <w:sz w:val="24"/>
          <w:szCs w:val="24"/>
          <w:lang w:val="ru-RU" w:eastAsia="ru-RU"/>
        </w:rPr>
        <w:t>1) Кабінет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 w:name="n122"/>
      <w:bookmarkEnd w:id="122"/>
      <w:r w:rsidRPr="00F755AE">
        <w:rPr>
          <w:rFonts w:eastAsia="Times New Roman"/>
          <w:color w:val="000000"/>
          <w:sz w:val="24"/>
          <w:szCs w:val="24"/>
          <w:lang w:val="ru-RU" w:eastAsia="ru-RU"/>
        </w:rPr>
        <w:t>2) центральний орган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 w:name="n123"/>
      <w:bookmarkEnd w:id="123"/>
      <w:r w:rsidRPr="00F755AE">
        <w:rPr>
          <w:rFonts w:eastAsia="Times New Roman"/>
          <w:color w:val="000000"/>
          <w:sz w:val="24"/>
          <w:szCs w:val="24"/>
          <w:lang w:val="ru-RU" w:eastAsia="ru-RU"/>
        </w:rPr>
        <w:t>3) центральний орган виконавчої влади із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 w:name="n124"/>
      <w:bookmarkEnd w:id="124"/>
      <w:r w:rsidRPr="00F755AE">
        <w:rPr>
          <w:rFonts w:eastAsia="Times New Roman"/>
          <w:color w:val="000000"/>
          <w:sz w:val="24"/>
          <w:szCs w:val="24"/>
          <w:lang w:val="ru-RU" w:eastAsia="ru-RU"/>
        </w:rPr>
        <w:lastRenderedPageBreak/>
        <w:t>4) державні органи, до сфери управління яких належать заклади фахової передвищої освіти або заклади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 w:name="n125"/>
      <w:bookmarkEnd w:id="125"/>
      <w:r w:rsidRPr="00F755AE">
        <w:rPr>
          <w:rFonts w:eastAsia="Times New Roman"/>
          <w:color w:val="000000"/>
          <w:sz w:val="24"/>
          <w:szCs w:val="24"/>
          <w:lang w:val="ru-RU" w:eastAsia="ru-RU"/>
        </w:rPr>
        <w:t>5) органи влади Автономної Республіки Крим, органи місцевого самоврядування, до сфери управління яких належать заклади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 w:name="n126"/>
      <w:bookmarkEnd w:id="126"/>
      <w:r w:rsidRPr="00F755AE">
        <w:rPr>
          <w:rFonts w:eastAsia="Times New Roman"/>
          <w:b/>
          <w:bCs/>
          <w:color w:val="000000"/>
          <w:sz w:val="24"/>
          <w:szCs w:val="24"/>
          <w:lang w:val="ru-RU" w:eastAsia="ru-RU"/>
        </w:rPr>
        <w:t>Стаття 12.</w:t>
      </w:r>
      <w:r w:rsidRPr="00F755AE">
        <w:rPr>
          <w:rFonts w:eastAsia="Times New Roman"/>
          <w:color w:val="000000"/>
          <w:sz w:val="24"/>
          <w:szCs w:val="24"/>
          <w:lang w:val="ru-RU" w:eastAsia="ru-RU"/>
        </w:rPr>
        <w:t> Повноваження Кабінету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 w:name="n127"/>
      <w:bookmarkEnd w:id="127"/>
      <w:r w:rsidRPr="00F755AE">
        <w:rPr>
          <w:rFonts w:eastAsia="Times New Roman"/>
          <w:color w:val="000000"/>
          <w:sz w:val="24"/>
          <w:szCs w:val="24"/>
          <w:lang w:val="ru-RU" w:eastAsia="ru-RU"/>
        </w:rPr>
        <w:t>1. Кабінет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 w:name="n128"/>
      <w:bookmarkEnd w:id="128"/>
      <w:r w:rsidRPr="00F755AE">
        <w:rPr>
          <w:rFonts w:eastAsia="Times New Roman"/>
          <w:color w:val="000000"/>
          <w:sz w:val="24"/>
          <w:szCs w:val="24"/>
          <w:lang w:val="ru-RU" w:eastAsia="ru-RU"/>
        </w:rPr>
        <w:t>1) забезпечує проведення державної політики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 w:name="n129"/>
      <w:bookmarkEnd w:id="129"/>
      <w:r w:rsidRPr="00F755AE">
        <w:rPr>
          <w:rFonts w:eastAsia="Times New Roman"/>
          <w:color w:val="000000"/>
          <w:sz w:val="24"/>
          <w:szCs w:val="24"/>
          <w:lang w:val="ru-RU" w:eastAsia="ru-RU"/>
        </w:rPr>
        <w:t>2) розробляє, затверджує та виконує державні цільові програми у сфері фахової передвищої освіти, у тому числі щодо встановлення особливих умов підготовки фахівців за пріоритетними високотехнологічними спеціальностями, затверджує перелік спеціальностей, за якими здійснюється підготовка фахівців з професій, для яких запроваджено додаткове регулювання;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 w:name="n130"/>
      <w:bookmarkEnd w:id="130"/>
      <w:r w:rsidRPr="00F755AE">
        <w:rPr>
          <w:rFonts w:eastAsia="Times New Roman"/>
          <w:color w:val="000000"/>
          <w:sz w:val="24"/>
          <w:szCs w:val="24"/>
          <w:lang w:val="ru-RU" w:eastAsia="ru-RU"/>
        </w:rPr>
        <w:t>3) видає у межах своїх повноважень нормативно-правові акти з питань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 w:name="n131"/>
      <w:bookmarkEnd w:id="131"/>
      <w:r w:rsidRPr="00F755AE">
        <w:rPr>
          <w:rFonts w:eastAsia="Times New Roman"/>
          <w:color w:val="000000"/>
          <w:sz w:val="24"/>
          <w:szCs w:val="24"/>
          <w:lang w:val="ru-RU" w:eastAsia="ru-RU"/>
        </w:rPr>
        <w:t>4) безпосередньо або через уповноважений ним орган здійснює права і обов’язки засновника, передбачені цим Законом та іншими законами України, щодо закладів фахової передвищої освіти державної форми власності;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 w:name="n132"/>
      <w:bookmarkEnd w:id="132"/>
      <w:r w:rsidRPr="00F755AE">
        <w:rPr>
          <w:rFonts w:eastAsia="Times New Roman"/>
          <w:color w:val="000000"/>
          <w:sz w:val="24"/>
          <w:szCs w:val="24"/>
          <w:lang w:val="ru-RU" w:eastAsia="ru-RU"/>
        </w:rPr>
        <w:t>5) забезпечує рівні умови розвитку закладів фахової передвищої освіти всіх форм власності та сфер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 w:name="n133"/>
      <w:bookmarkEnd w:id="133"/>
      <w:r w:rsidRPr="00F755AE">
        <w:rPr>
          <w:rFonts w:eastAsia="Times New Roman"/>
          <w:color w:val="000000"/>
          <w:sz w:val="24"/>
          <w:szCs w:val="24"/>
          <w:lang w:val="ru-RU" w:eastAsia="ru-RU"/>
        </w:rPr>
        <w:t>6) забезпечує розроблення і здійснення заходів щодо створення матеріально-технічної бази та інших умов, необхідних для розвитку закладів фахової передвищої освіти державної форми власності, сприяє розвитку закладів фахової передвищої освіти усіх форм власності;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 w:name="n134"/>
      <w:bookmarkEnd w:id="134"/>
      <w:r w:rsidRPr="00F755AE">
        <w:rPr>
          <w:rFonts w:eastAsia="Times New Roman"/>
          <w:color w:val="000000"/>
          <w:sz w:val="24"/>
          <w:szCs w:val="24"/>
          <w:lang w:val="ru-RU" w:eastAsia="ru-RU"/>
        </w:rPr>
        <w:t>7) визначає порядок формування і розподілу коштів державного бюджету для фінансування здобуття фахової передвищої освіти, у тому числі шляхом надання освітньої субвенції з державного бюджету місцевим бюджетам;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 w:name="n135"/>
      <w:bookmarkEnd w:id="135"/>
      <w:r w:rsidRPr="00F755AE">
        <w:rPr>
          <w:rFonts w:eastAsia="Times New Roman"/>
          <w:color w:val="000000"/>
          <w:sz w:val="24"/>
          <w:szCs w:val="24"/>
          <w:lang w:val="ru-RU" w:eastAsia="ru-RU"/>
        </w:rPr>
        <w:t>8) затверджує порядок та умови передачі в оренду майна (крім земельних ділянок) та обладнання державних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 w:name="n136"/>
      <w:bookmarkEnd w:id="136"/>
      <w:r w:rsidRPr="00F755AE">
        <w:rPr>
          <w:rFonts w:eastAsia="Times New Roman"/>
          <w:color w:val="000000"/>
          <w:sz w:val="24"/>
          <w:szCs w:val="24"/>
          <w:lang w:val="ru-RU" w:eastAsia="ru-RU"/>
        </w:rPr>
        <w:t>9) здійснює інші повноваження, передбачені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 w:name="n137"/>
      <w:bookmarkEnd w:id="137"/>
      <w:r w:rsidRPr="00F755AE">
        <w:rPr>
          <w:rFonts w:eastAsia="Times New Roman"/>
          <w:b/>
          <w:bCs/>
          <w:color w:val="000000"/>
          <w:sz w:val="24"/>
          <w:szCs w:val="24"/>
          <w:lang w:val="ru-RU" w:eastAsia="ru-RU"/>
        </w:rPr>
        <w:t>Стаття 13.</w:t>
      </w:r>
      <w:r w:rsidRPr="00F755AE">
        <w:rPr>
          <w:rFonts w:eastAsia="Times New Roman"/>
          <w:color w:val="000000"/>
          <w:sz w:val="24"/>
          <w:szCs w:val="24"/>
          <w:lang w:val="ru-RU" w:eastAsia="ru-RU"/>
        </w:rPr>
        <w:t> Повноваження центрального органу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 w:name="n138"/>
      <w:bookmarkEnd w:id="138"/>
      <w:r w:rsidRPr="00F755AE">
        <w:rPr>
          <w:rFonts w:eastAsia="Times New Roman"/>
          <w:color w:val="000000"/>
          <w:sz w:val="24"/>
          <w:szCs w:val="24"/>
          <w:lang w:val="ru-RU" w:eastAsia="ru-RU"/>
        </w:rPr>
        <w:t>1. Центральний орган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 w:name="n139"/>
      <w:bookmarkEnd w:id="139"/>
      <w:r w:rsidRPr="00F755AE">
        <w:rPr>
          <w:rFonts w:eastAsia="Times New Roman"/>
          <w:color w:val="000000"/>
          <w:sz w:val="24"/>
          <w:szCs w:val="24"/>
          <w:lang w:val="ru-RU" w:eastAsia="ru-RU"/>
        </w:rPr>
        <w:t>1) забезпечує формування та реалізує державну політику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 w:name="n140"/>
      <w:bookmarkEnd w:id="140"/>
      <w:r w:rsidRPr="00F755AE">
        <w:rPr>
          <w:rFonts w:eastAsia="Times New Roman"/>
          <w:color w:val="000000"/>
          <w:sz w:val="24"/>
          <w:szCs w:val="24"/>
          <w:lang w:val="ru-RU" w:eastAsia="ru-RU"/>
        </w:rPr>
        <w:t>2) провадить аналітично-прогностичну діяльність у сфері фахової передвищої освіти, визначає тенденції її розвитку, вплив демографічної, етнічної, соціально-економічної ситуацій, інфраструктури виробничої та невиробничої сфери, формує стратегічні напрями розвитку фахової передвищої освіти з урахуванням науково-технічного прогресу та інших факторів, узагальнює досвід розвитку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 w:name="n141"/>
      <w:bookmarkEnd w:id="141"/>
      <w:r w:rsidRPr="00F755AE">
        <w:rPr>
          <w:rFonts w:eastAsia="Times New Roman"/>
          <w:color w:val="000000"/>
          <w:sz w:val="24"/>
          <w:szCs w:val="24"/>
          <w:lang w:val="ru-RU" w:eastAsia="ru-RU"/>
        </w:rPr>
        <w:t>3) систематично відстежує та аналізує потреби вітчизняного ринку праці, вносить пропозиції щодо обсягів і напрямів державної підтримки підготовки фахівців з фаховою передвищою освітою;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 w:name="n142"/>
      <w:bookmarkEnd w:id="142"/>
      <w:r w:rsidRPr="00F755AE">
        <w:rPr>
          <w:rFonts w:eastAsia="Times New Roman"/>
          <w:color w:val="000000"/>
          <w:sz w:val="24"/>
          <w:szCs w:val="24"/>
          <w:lang w:val="ru-RU" w:eastAsia="ru-RU"/>
        </w:rPr>
        <w:lastRenderedPageBreak/>
        <w:t>4) здійснює нормативно-правове забезпечення функціонування сфери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 w:name="n143"/>
      <w:bookmarkEnd w:id="143"/>
      <w:r w:rsidRPr="00F755AE">
        <w:rPr>
          <w:rFonts w:eastAsia="Times New Roman"/>
          <w:color w:val="000000"/>
          <w:sz w:val="24"/>
          <w:szCs w:val="24"/>
          <w:lang w:val="ru-RU" w:eastAsia="ru-RU"/>
        </w:rPr>
        <w:t>5) розробляє, затверджує та оприлюднює на своєму офіційному веб-сайті стандарти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 w:name="n144"/>
      <w:bookmarkEnd w:id="144"/>
      <w:r w:rsidRPr="00F755AE">
        <w:rPr>
          <w:rFonts w:eastAsia="Times New Roman"/>
          <w:color w:val="000000"/>
          <w:sz w:val="24"/>
          <w:szCs w:val="24"/>
          <w:lang w:val="ru-RU" w:eastAsia="ru-RU"/>
        </w:rPr>
        <w:t>6) у межах компетенції та відповідно до законодавства формує пропозиції щодо обсягу коштів державного бюджету для забезпечення функціонування сфери фахової передвищої освіти, у тому числі шляхом надання освітньої субвенції з державного бюджету місцевим бюджетам;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 w:name="n145"/>
      <w:bookmarkEnd w:id="145"/>
      <w:r w:rsidRPr="00F755AE">
        <w:rPr>
          <w:rFonts w:eastAsia="Times New Roman"/>
          <w:color w:val="000000"/>
          <w:sz w:val="24"/>
          <w:szCs w:val="24"/>
          <w:lang w:val="ru-RU" w:eastAsia="ru-RU"/>
        </w:rPr>
        <w:t>7) у межах компетенції та відповідно до законодавства формує та затверджує обсяги фінансування з державного бюджету, у тому числі за рахунок освітньої субвенції з державного бюджету місцевим бюджетам, для здобуття повної загальної середньої освіти у закладах фахової передвищої освіти, що перебувають у сфері його управління та фінансування яких здійснюється за рахунок державного бюджету, у приватних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 w:name="n146"/>
      <w:bookmarkEnd w:id="146"/>
      <w:r w:rsidRPr="00F755AE">
        <w:rPr>
          <w:rFonts w:eastAsia="Times New Roman"/>
          <w:color w:val="000000"/>
          <w:sz w:val="24"/>
          <w:szCs w:val="24"/>
          <w:lang w:val="ru-RU" w:eastAsia="ru-RU"/>
        </w:rPr>
        <w:t>8) надає методичні рекомендації щодо освітньої діяльності та управління закладами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 w:name="n147"/>
      <w:bookmarkEnd w:id="147"/>
      <w:r w:rsidRPr="00F755AE">
        <w:rPr>
          <w:rFonts w:eastAsia="Times New Roman"/>
          <w:color w:val="000000"/>
          <w:sz w:val="24"/>
          <w:szCs w:val="24"/>
          <w:lang w:val="ru-RU" w:eastAsia="ru-RU"/>
        </w:rPr>
        <w:t>9) розробляє та затверджує умови прийому на навчання до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 w:name="n148"/>
      <w:bookmarkEnd w:id="148"/>
      <w:r w:rsidRPr="00F755AE">
        <w:rPr>
          <w:rFonts w:eastAsia="Times New Roman"/>
          <w:color w:val="000000"/>
          <w:sz w:val="24"/>
          <w:szCs w:val="24"/>
          <w:lang w:val="ru-RU" w:eastAsia="ru-RU"/>
        </w:rPr>
        <w:t>10) здійснює ліцензування освітньої діяльності у сфері фахової передвищої освіти, а також заходи державного нагляду (контролю) за дотриманням ліцензійних умов;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9" w:name="n149"/>
      <w:bookmarkEnd w:id="149"/>
      <w:r w:rsidRPr="00F755AE">
        <w:rPr>
          <w:rFonts w:eastAsia="Times New Roman"/>
          <w:color w:val="000000"/>
          <w:sz w:val="24"/>
          <w:szCs w:val="24"/>
          <w:lang w:val="ru-RU" w:eastAsia="ru-RU"/>
        </w:rPr>
        <w:t>11) забезпечує розвиток фізичного виховання та спорту в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0" w:name="n150"/>
      <w:bookmarkEnd w:id="150"/>
      <w:r w:rsidRPr="00F755AE">
        <w:rPr>
          <w:rFonts w:eastAsia="Times New Roman"/>
          <w:color w:val="000000"/>
          <w:sz w:val="24"/>
          <w:szCs w:val="24"/>
          <w:lang w:val="ru-RU" w:eastAsia="ru-RU"/>
        </w:rPr>
        <w:t>12) формує пропозиції і розміщує державне замовлення на підготовку фахівців з фаховою передвищою освітою у порядку, встановленому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1" w:name="n151"/>
      <w:bookmarkEnd w:id="151"/>
      <w:r w:rsidRPr="00F755AE">
        <w:rPr>
          <w:rFonts w:eastAsia="Times New Roman"/>
          <w:color w:val="000000"/>
          <w:sz w:val="24"/>
          <w:szCs w:val="24"/>
          <w:lang w:val="ru-RU" w:eastAsia="ru-RU"/>
        </w:rPr>
        <w:t>13) затверджує перелік спеціальностей, прийом на навчання за якими здійснюється з урахуванням рівня творчих та/або фізичних здібностей вступників;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2" w:name="n152"/>
      <w:bookmarkEnd w:id="152"/>
      <w:r w:rsidRPr="00F755AE">
        <w:rPr>
          <w:rFonts w:eastAsia="Times New Roman"/>
          <w:color w:val="000000"/>
          <w:sz w:val="24"/>
          <w:szCs w:val="24"/>
          <w:lang w:val="ru-RU" w:eastAsia="ru-RU"/>
        </w:rPr>
        <w:t>14) затверджує положення про акредитацію освітньо-професійних програм та порядок проведення інституційного аудиту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3" w:name="n153"/>
      <w:bookmarkEnd w:id="153"/>
      <w:r w:rsidRPr="00F755AE">
        <w:rPr>
          <w:rFonts w:eastAsia="Times New Roman"/>
          <w:color w:val="000000"/>
          <w:sz w:val="24"/>
          <w:szCs w:val="24"/>
          <w:lang w:val="ru-RU" w:eastAsia="ru-RU"/>
        </w:rPr>
        <w:t>15) затверджує типові освітні програми профільної середньої освіти для осіб, які здобувають фахову передвищу освіту на основі базової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4" w:name="n154"/>
      <w:bookmarkEnd w:id="154"/>
      <w:r w:rsidRPr="00F755AE">
        <w:rPr>
          <w:rFonts w:eastAsia="Times New Roman"/>
          <w:color w:val="000000"/>
          <w:sz w:val="24"/>
          <w:szCs w:val="24"/>
          <w:lang w:val="ru-RU" w:eastAsia="ru-RU"/>
        </w:rPr>
        <w:t>16) затверджує порядок акредитації громадських фахових об’єднань та інших юридичних осіб, що здійснюють незалежне оцінювання якості фахової передвищої освіти та освітньої діяльності у сфері фахової передвищої освіти, забезпечує ведення їх реєстру;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5" w:name="n155"/>
      <w:bookmarkEnd w:id="155"/>
      <w:r w:rsidRPr="00F755AE">
        <w:rPr>
          <w:rFonts w:eastAsia="Times New Roman"/>
          <w:color w:val="000000"/>
          <w:sz w:val="24"/>
          <w:szCs w:val="24"/>
          <w:lang w:val="ru-RU" w:eastAsia="ru-RU"/>
        </w:rPr>
        <w:t>17) затверджує положення про атестацію педагогічних та науково-педагогічних працівників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6" w:name="n156"/>
      <w:bookmarkEnd w:id="156"/>
      <w:r w:rsidRPr="00F755AE">
        <w:rPr>
          <w:rFonts w:eastAsia="Times New Roman"/>
          <w:color w:val="000000"/>
          <w:sz w:val="24"/>
          <w:szCs w:val="24"/>
          <w:lang w:val="ru-RU" w:eastAsia="ru-RU"/>
        </w:rPr>
        <w:t>18) затверджує порядок сертифікації педагогічних працівників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7" w:name="n157"/>
      <w:bookmarkEnd w:id="157"/>
      <w:r w:rsidRPr="00F755AE">
        <w:rPr>
          <w:rFonts w:eastAsia="Times New Roman"/>
          <w:color w:val="000000"/>
          <w:sz w:val="24"/>
          <w:szCs w:val="24"/>
          <w:lang w:val="ru-RU" w:eastAsia="ru-RU"/>
        </w:rPr>
        <w:t>19) затверджує перелік інформації, яка повинна міститися в документах про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8" w:name="n158"/>
      <w:bookmarkEnd w:id="158"/>
      <w:r w:rsidRPr="00F755AE">
        <w:rPr>
          <w:rFonts w:eastAsia="Times New Roman"/>
          <w:color w:val="000000"/>
          <w:sz w:val="24"/>
          <w:szCs w:val="24"/>
          <w:lang w:val="ru-RU" w:eastAsia="ru-RU"/>
        </w:rPr>
        <w:t>20) забезпечує в межах компетенції та відповідно до законодавства соціальний захист учасників освітнього процесу та сприяє працевлаштуванню осіб, які здобули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59" w:name="n159"/>
      <w:bookmarkEnd w:id="159"/>
      <w:r w:rsidRPr="00F755AE">
        <w:rPr>
          <w:rFonts w:eastAsia="Times New Roman"/>
          <w:color w:val="000000"/>
          <w:sz w:val="24"/>
          <w:szCs w:val="24"/>
          <w:lang w:val="ru-RU" w:eastAsia="ru-RU"/>
        </w:rPr>
        <w:lastRenderedPageBreak/>
        <w:t>21) за дорученням і в межах, встановлених Кабінетом Міністрів України, здійснює повноваження засновника щодо державних закладів фахової передвищої освіти, зокрема приймає рішення про їх утворення, реорганізацію чи ліквідацію;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0" w:name="n160"/>
      <w:bookmarkEnd w:id="160"/>
      <w:r w:rsidRPr="00F755AE">
        <w:rPr>
          <w:rFonts w:eastAsia="Times New Roman"/>
          <w:color w:val="000000"/>
          <w:sz w:val="24"/>
          <w:szCs w:val="24"/>
          <w:lang w:val="ru-RU" w:eastAsia="ru-RU"/>
        </w:rPr>
        <w:t>22) здійснює інші повноваження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1" w:name="n161"/>
      <w:bookmarkEnd w:id="161"/>
      <w:r w:rsidRPr="00F755AE">
        <w:rPr>
          <w:rFonts w:eastAsia="Times New Roman"/>
          <w:b/>
          <w:bCs/>
          <w:color w:val="000000"/>
          <w:sz w:val="24"/>
          <w:szCs w:val="24"/>
          <w:lang w:val="ru-RU" w:eastAsia="ru-RU"/>
        </w:rPr>
        <w:t>Стаття 14.</w:t>
      </w:r>
      <w:r w:rsidRPr="00F755AE">
        <w:rPr>
          <w:rFonts w:eastAsia="Times New Roman"/>
          <w:color w:val="000000"/>
          <w:sz w:val="24"/>
          <w:szCs w:val="24"/>
          <w:lang w:val="ru-RU" w:eastAsia="ru-RU"/>
        </w:rPr>
        <w:t> Повноваження державних органів, до сфери управління яких належать заклади фахової передвищої або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2" w:name="n162"/>
      <w:bookmarkEnd w:id="162"/>
      <w:r w:rsidRPr="00F755AE">
        <w:rPr>
          <w:rFonts w:eastAsia="Times New Roman"/>
          <w:color w:val="000000"/>
          <w:sz w:val="24"/>
          <w:szCs w:val="24"/>
          <w:lang w:val="ru-RU" w:eastAsia="ru-RU"/>
        </w:rPr>
        <w:t>1. Державні органи, до сфери управління яких належать заклади фахової передвищої або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3" w:name="n163"/>
      <w:bookmarkEnd w:id="163"/>
      <w:r w:rsidRPr="00F755AE">
        <w:rPr>
          <w:rFonts w:eastAsia="Times New Roman"/>
          <w:color w:val="000000"/>
          <w:sz w:val="24"/>
          <w:szCs w:val="24"/>
          <w:lang w:val="ru-RU" w:eastAsia="ru-RU"/>
        </w:rPr>
        <w:t>1) беруть участь у реалізації державної політики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4" w:name="n164"/>
      <w:bookmarkEnd w:id="164"/>
      <w:r w:rsidRPr="00F755AE">
        <w:rPr>
          <w:rFonts w:eastAsia="Times New Roman"/>
          <w:color w:val="000000"/>
          <w:sz w:val="24"/>
          <w:szCs w:val="24"/>
          <w:lang w:val="ru-RU" w:eastAsia="ru-RU"/>
        </w:rPr>
        <w:t>2) беруть участь у розробленні умов прийому на навчання до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5" w:name="n165"/>
      <w:bookmarkEnd w:id="165"/>
      <w:r w:rsidRPr="00F755AE">
        <w:rPr>
          <w:rFonts w:eastAsia="Times New Roman"/>
          <w:color w:val="000000"/>
          <w:sz w:val="24"/>
          <w:szCs w:val="24"/>
          <w:lang w:val="ru-RU" w:eastAsia="ru-RU"/>
        </w:rPr>
        <w:t>3) формують пропозиції і розміщують державне замовлення на підготовку фахівців з фаховою передвищою освітою у порядку, встановленому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6" w:name="n166"/>
      <w:bookmarkEnd w:id="166"/>
      <w:r w:rsidRPr="00F755AE">
        <w:rPr>
          <w:rFonts w:eastAsia="Times New Roman"/>
          <w:color w:val="000000"/>
          <w:sz w:val="24"/>
          <w:szCs w:val="24"/>
          <w:lang w:val="ru-RU" w:eastAsia="ru-RU"/>
        </w:rPr>
        <w:t>4) затверджують положення про атестацію педагогічних працівників закладів спеціалізованої фахової передвищої освіти, які забезпечують здобуття спеціальних компетентностей спеціалізованої освіти, та порядок їх сертифікації (за погодженням з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7" w:name="n167"/>
      <w:bookmarkEnd w:id="167"/>
      <w:r w:rsidRPr="00F755AE">
        <w:rPr>
          <w:rFonts w:eastAsia="Times New Roman"/>
          <w:color w:val="000000"/>
          <w:sz w:val="24"/>
          <w:szCs w:val="24"/>
          <w:lang w:val="ru-RU" w:eastAsia="ru-RU"/>
        </w:rPr>
        <w:t>5) у межах компетенції та відповідно до законодавства формують та затверджують обсяги фінансування з державного бюджету, у тому числі за рахунок освітньої субвенції з державного бюджету місцевим бюджетам, для здобуття повної загальної середньої освіти у закладах фахової передвищої освіти, що перебувають у сфері їх управління та фінансування яких здійснюється за рахунок державного бюджету;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8" w:name="n168"/>
      <w:bookmarkEnd w:id="168"/>
      <w:r w:rsidRPr="00F755AE">
        <w:rPr>
          <w:rFonts w:eastAsia="Times New Roman"/>
          <w:color w:val="000000"/>
          <w:sz w:val="24"/>
          <w:szCs w:val="24"/>
          <w:lang w:val="ru-RU" w:eastAsia="ru-RU"/>
        </w:rPr>
        <w:t>6) беруть участь у моніторингу якості освітньої діяльності та якості освіти у закладах фахової передвищої освіти, що перебувають у сфері їх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69" w:name="n169"/>
      <w:bookmarkEnd w:id="169"/>
      <w:r w:rsidRPr="00F755AE">
        <w:rPr>
          <w:rFonts w:eastAsia="Times New Roman"/>
          <w:color w:val="000000"/>
          <w:sz w:val="24"/>
          <w:szCs w:val="24"/>
          <w:lang w:val="ru-RU" w:eastAsia="ru-RU"/>
        </w:rPr>
        <w:t>7) беруть участь у розробленні стандартів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0" w:name="n170"/>
      <w:bookmarkEnd w:id="170"/>
      <w:r w:rsidRPr="00F755AE">
        <w:rPr>
          <w:rFonts w:eastAsia="Times New Roman"/>
          <w:color w:val="000000"/>
          <w:sz w:val="24"/>
          <w:szCs w:val="24"/>
          <w:lang w:val="ru-RU" w:eastAsia="ru-RU"/>
        </w:rPr>
        <w:t>8) забезпечують у межах компетенції та відповідно до законодавства соціальний захист учасників освітнього процесу та сприяють працевлаштуванню осіб, які здобули фахову передвищу освіту у закладах фахової передвищої освіти, що перебувають у сфері їх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1" w:name="n171"/>
      <w:bookmarkEnd w:id="171"/>
      <w:r w:rsidRPr="00F755AE">
        <w:rPr>
          <w:rFonts w:eastAsia="Times New Roman"/>
          <w:color w:val="000000"/>
          <w:sz w:val="24"/>
          <w:szCs w:val="24"/>
          <w:lang w:val="ru-RU" w:eastAsia="ru-RU"/>
        </w:rPr>
        <w:t>9) за дорученням і в межах, встановлених Кабінетом Міністрів України, здійснюють повноваження засновника щодо державних закладів фахової передвищої освіти, зокрема приймають рішення про їх утворення, реорганізацію чи ліквідацію;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2" w:name="n172"/>
      <w:bookmarkEnd w:id="172"/>
      <w:r w:rsidRPr="00F755AE">
        <w:rPr>
          <w:rFonts w:eastAsia="Times New Roman"/>
          <w:color w:val="000000"/>
          <w:sz w:val="24"/>
          <w:szCs w:val="24"/>
          <w:lang w:val="ru-RU" w:eastAsia="ru-RU"/>
        </w:rPr>
        <w:t>10) здійснюють інші повноваження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3" w:name="n173"/>
      <w:bookmarkEnd w:id="173"/>
      <w:r w:rsidRPr="00F755AE">
        <w:rPr>
          <w:rFonts w:eastAsia="Times New Roman"/>
          <w:color w:val="000000"/>
          <w:sz w:val="24"/>
          <w:szCs w:val="24"/>
          <w:lang w:val="ru-RU" w:eastAsia="ru-RU"/>
        </w:rPr>
        <w:t>2. Державні органи, до сфери управління яких належать заклади фахової передвищої військової освіти, додатково мають право своїми актами визначати перелік військових спеціалізацій, за якими здійснюється підготовка фахівців, та встановлювати особливі вимоги до: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4" w:name="n174"/>
      <w:bookmarkEnd w:id="174"/>
      <w:r w:rsidRPr="00F755AE">
        <w:rPr>
          <w:rFonts w:eastAsia="Times New Roman"/>
          <w:color w:val="000000"/>
          <w:sz w:val="24"/>
          <w:szCs w:val="24"/>
          <w:lang w:val="ru-RU" w:eastAsia="ru-RU"/>
        </w:rPr>
        <w:t>1) управління закладом фахової передвищої військової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5" w:name="n175"/>
      <w:bookmarkEnd w:id="175"/>
      <w:r w:rsidRPr="00F755AE">
        <w:rPr>
          <w:rFonts w:eastAsia="Times New Roman"/>
          <w:color w:val="000000"/>
          <w:sz w:val="24"/>
          <w:szCs w:val="24"/>
          <w:lang w:val="ru-RU" w:eastAsia="ru-RU"/>
        </w:rPr>
        <w:t>2) діяльності та повноважень педагогічної ради;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6" w:name="n176"/>
      <w:bookmarkEnd w:id="176"/>
      <w:r w:rsidRPr="00F755AE">
        <w:rPr>
          <w:rFonts w:eastAsia="Times New Roman"/>
          <w:color w:val="000000"/>
          <w:sz w:val="24"/>
          <w:szCs w:val="24"/>
          <w:lang w:val="ru-RU" w:eastAsia="ru-RU"/>
        </w:rPr>
        <w:t>3) кандидатів на посади керівників закладів фахової передвищої військової освіти, їх структурних підрозділів та порядку їх призначення;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7" w:name="n177"/>
      <w:bookmarkEnd w:id="177"/>
      <w:r w:rsidRPr="00F755AE">
        <w:rPr>
          <w:rFonts w:eastAsia="Times New Roman"/>
          <w:color w:val="000000"/>
          <w:sz w:val="24"/>
          <w:szCs w:val="24"/>
          <w:lang w:val="ru-RU" w:eastAsia="ru-RU"/>
        </w:rPr>
        <w:t>4) порядку заміщення вакантних посад командування і 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8" w:name="n178"/>
      <w:bookmarkEnd w:id="178"/>
      <w:r w:rsidRPr="00F755AE">
        <w:rPr>
          <w:rFonts w:eastAsia="Times New Roman"/>
          <w:color w:val="000000"/>
          <w:sz w:val="24"/>
          <w:szCs w:val="24"/>
          <w:lang w:val="ru-RU" w:eastAsia="ru-RU"/>
        </w:rPr>
        <w:lastRenderedPageBreak/>
        <w:t>5) реалізації прав і обов’язків педагогічних працівників та осіб, які навчаються у закладах фахової передвищої військової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79" w:name="n179"/>
      <w:bookmarkEnd w:id="179"/>
      <w:r w:rsidRPr="00F755AE">
        <w:rPr>
          <w:rFonts w:eastAsia="Times New Roman"/>
          <w:color w:val="000000"/>
          <w:sz w:val="24"/>
          <w:szCs w:val="24"/>
          <w:lang w:val="ru-RU" w:eastAsia="ru-RU"/>
        </w:rPr>
        <w:t>6) практичної підготовки осіб, які навчаються у закладах фахової передвищої військової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0" w:name="n180"/>
      <w:bookmarkEnd w:id="180"/>
      <w:r w:rsidRPr="00F755AE">
        <w:rPr>
          <w:rFonts w:eastAsia="Times New Roman"/>
          <w:color w:val="000000"/>
          <w:sz w:val="24"/>
          <w:szCs w:val="24"/>
          <w:lang w:val="ru-RU" w:eastAsia="ru-RU"/>
        </w:rPr>
        <w:t>7) порядку відрахування, переривання навчання, поновлення і переведення осіб, які навчаються у закладах фахової передвищої військової освіти (за погодженням з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1" w:name="n181"/>
      <w:bookmarkEnd w:id="181"/>
      <w:r w:rsidRPr="00F755AE">
        <w:rPr>
          <w:rFonts w:eastAsia="Times New Roman"/>
          <w:b/>
          <w:bCs/>
          <w:color w:val="000000"/>
          <w:sz w:val="24"/>
          <w:szCs w:val="24"/>
          <w:lang w:val="ru-RU" w:eastAsia="ru-RU"/>
        </w:rPr>
        <w:t>Стаття 15.</w:t>
      </w:r>
      <w:r w:rsidRPr="00F755AE">
        <w:rPr>
          <w:rFonts w:eastAsia="Times New Roman"/>
          <w:color w:val="000000"/>
          <w:sz w:val="24"/>
          <w:szCs w:val="24"/>
          <w:lang w:val="ru-RU" w:eastAsia="ru-RU"/>
        </w:rPr>
        <w:t> Повноваження центрального органу виконавчої влади із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2" w:name="n182"/>
      <w:bookmarkEnd w:id="182"/>
      <w:r w:rsidRPr="00F755AE">
        <w:rPr>
          <w:rFonts w:eastAsia="Times New Roman"/>
          <w:color w:val="000000"/>
          <w:sz w:val="24"/>
          <w:szCs w:val="24"/>
          <w:lang w:val="ru-RU" w:eastAsia="ru-RU"/>
        </w:rPr>
        <w:t>1. Центральний орган виконавчої влади із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3" w:name="n183"/>
      <w:bookmarkEnd w:id="183"/>
      <w:r w:rsidRPr="00F755AE">
        <w:rPr>
          <w:rFonts w:eastAsia="Times New Roman"/>
          <w:color w:val="000000"/>
          <w:sz w:val="24"/>
          <w:szCs w:val="24"/>
          <w:lang w:val="ru-RU" w:eastAsia="ru-RU"/>
        </w:rPr>
        <w:t>1) проводить інституційний аудит закладів фахової передвищої освіти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4" w:name="n184"/>
      <w:bookmarkEnd w:id="184"/>
      <w:r w:rsidRPr="00F755AE">
        <w:rPr>
          <w:rFonts w:eastAsia="Times New Roman"/>
          <w:color w:val="000000"/>
          <w:sz w:val="24"/>
          <w:szCs w:val="24"/>
          <w:lang w:val="ru-RU" w:eastAsia="ru-RU"/>
        </w:rPr>
        <w:t>2) проводить акредитацію освітньо-професійних програм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5" w:name="n185"/>
      <w:bookmarkEnd w:id="185"/>
      <w:r w:rsidRPr="00F755AE">
        <w:rPr>
          <w:rFonts w:eastAsia="Times New Roman"/>
          <w:color w:val="000000"/>
          <w:sz w:val="24"/>
          <w:szCs w:val="24"/>
          <w:lang w:val="ru-RU" w:eastAsia="ru-RU"/>
        </w:rPr>
        <w:t>3) надає рекомендації закладам фахової передвищої освіти щодо організації та функціонування внутрішньої системи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6" w:name="n186"/>
      <w:bookmarkEnd w:id="186"/>
      <w:r w:rsidRPr="00F755AE">
        <w:rPr>
          <w:rFonts w:eastAsia="Times New Roman"/>
          <w:color w:val="000000"/>
          <w:sz w:val="24"/>
          <w:szCs w:val="24"/>
          <w:lang w:val="ru-RU" w:eastAsia="ru-RU"/>
        </w:rPr>
        <w:t>4) здійснює аналіз, моніторинг якості освітньої діяльності та якості освіти у сфері фахової передвищої освіти у порядку, визначеному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7" w:name="n187"/>
      <w:bookmarkEnd w:id="187"/>
      <w:r w:rsidRPr="00F755AE">
        <w:rPr>
          <w:rFonts w:eastAsia="Times New Roman"/>
          <w:color w:val="000000"/>
          <w:sz w:val="24"/>
          <w:szCs w:val="24"/>
          <w:lang w:val="ru-RU" w:eastAsia="ru-RU"/>
        </w:rPr>
        <w:t>5) акредитує громадські фахові об’єднання та інші юридичні особи, що здійснюють незалежне оцінювання якості освіти та освітньої діяльності у сфері фахової передвищої освіти, веде їх реєстр;</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8" w:name="n188"/>
      <w:bookmarkEnd w:id="188"/>
      <w:r w:rsidRPr="00F755AE">
        <w:rPr>
          <w:rFonts w:eastAsia="Times New Roman"/>
          <w:color w:val="000000"/>
          <w:sz w:val="24"/>
          <w:szCs w:val="24"/>
          <w:lang w:val="ru-RU" w:eastAsia="ru-RU"/>
        </w:rPr>
        <w:t>6) за результатами експертизи затверджує освітні програми профільної середньої освіти для осіб, які здобувають фахову передвищу освіту на основі базової середньої освіти (крім типових і тих, що розроблені на основі типових);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89" w:name="n189"/>
      <w:bookmarkEnd w:id="189"/>
      <w:r w:rsidRPr="00F755AE">
        <w:rPr>
          <w:rFonts w:eastAsia="Times New Roman"/>
          <w:color w:val="000000"/>
          <w:sz w:val="24"/>
          <w:szCs w:val="24"/>
          <w:lang w:val="ru-RU" w:eastAsia="ru-RU"/>
        </w:rPr>
        <w:t>7) за результатами експертизи затверджує освітні програми для здобуття базової середньої освіти особами, які здобувають фахову передвищу мистецьку або спортивну освіту на основі початкової середньої освіти, у складі наскрізних програм здобуття фахової передвищої мистецької або спортивної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0" w:name="n190"/>
      <w:bookmarkEnd w:id="190"/>
      <w:r w:rsidRPr="00F755AE">
        <w:rPr>
          <w:rFonts w:eastAsia="Times New Roman"/>
          <w:color w:val="000000"/>
          <w:sz w:val="24"/>
          <w:szCs w:val="24"/>
          <w:lang w:val="ru-RU" w:eastAsia="ru-RU"/>
        </w:rPr>
        <w:t>8) у межах повноважень, визначених законом, здійснює державний нагляд (контроль) за дотриманням законодавства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1" w:name="n191"/>
      <w:bookmarkEnd w:id="191"/>
      <w:r w:rsidRPr="00F755AE">
        <w:rPr>
          <w:rFonts w:eastAsia="Times New Roman"/>
          <w:color w:val="000000"/>
          <w:sz w:val="24"/>
          <w:szCs w:val="24"/>
          <w:lang w:val="ru-RU" w:eastAsia="ru-RU"/>
        </w:rPr>
        <w:t>9) затверджує настанови до внутрішніх систем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2" w:name="n192"/>
      <w:bookmarkEnd w:id="192"/>
      <w:r w:rsidRPr="00F755AE">
        <w:rPr>
          <w:rFonts w:eastAsia="Times New Roman"/>
          <w:color w:val="000000"/>
          <w:sz w:val="24"/>
          <w:szCs w:val="24"/>
          <w:lang w:val="ru-RU" w:eastAsia="ru-RU"/>
        </w:rPr>
        <w:t>10) здійснює інші повноваження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3" w:name="n193"/>
      <w:bookmarkEnd w:id="193"/>
      <w:r w:rsidRPr="00F755AE">
        <w:rPr>
          <w:rFonts w:eastAsia="Times New Roman"/>
          <w:color w:val="000000"/>
          <w:sz w:val="24"/>
          <w:szCs w:val="24"/>
          <w:lang w:val="ru-RU" w:eastAsia="ru-RU"/>
        </w:rPr>
        <w:t>2. Центральний орган виконавчої влади із забезпечення якості освіти щороку готує та оприлюднює доповідь про якість фахової передвищої освіти в Україні, її відповідність завданням сталого інноваційного розвитку суспільства, формує пропозиції щодо законодавчого забезпечення якості фахової передвищої освіти та направляє зазначені документи до Верховної Ради України, Президента України, Кабінету Міністрів України, державних органів, до сфери управління яких належать заклади фахової передвищої або вищої освіти, закладів фахової передвищої освіти для їх обговорення та належного реагування.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4" w:name="n194"/>
      <w:bookmarkEnd w:id="194"/>
      <w:r w:rsidRPr="00F755AE">
        <w:rPr>
          <w:rFonts w:eastAsia="Times New Roman"/>
          <w:b/>
          <w:bCs/>
          <w:color w:val="000000"/>
          <w:sz w:val="24"/>
          <w:szCs w:val="24"/>
          <w:lang w:val="ru-RU" w:eastAsia="ru-RU"/>
        </w:rPr>
        <w:t>Стаття 16.</w:t>
      </w:r>
      <w:r w:rsidRPr="00F755AE">
        <w:rPr>
          <w:rFonts w:eastAsia="Times New Roman"/>
          <w:color w:val="000000"/>
          <w:sz w:val="24"/>
          <w:szCs w:val="24"/>
          <w:lang w:val="ru-RU" w:eastAsia="ru-RU"/>
        </w:rPr>
        <w:t> Повноваження органів влади Автономної Республіки Крим, органів місцевого самоврядування, до сфери управління яких належать заклади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5" w:name="n195"/>
      <w:bookmarkEnd w:id="195"/>
      <w:r w:rsidRPr="00F755AE">
        <w:rPr>
          <w:rFonts w:eastAsia="Times New Roman"/>
          <w:color w:val="000000"/>
          <w:sz w:val="24"/>
          <w:szCs w:val="24"/>
          <w:lang w:val="ru-RU" w:eastAsia="ru-RU"/>
        </w:rPr>
        <w:lastRenderedPageBreak/>
        <w:t>1. Органи влади Автономної Республіки Крим, органи місцевого самоврядування, до сфери управління яких належать заклади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6" w:name="n196"/>
      <w:bookmarkEnd w:id="196"/>
      <w:r w:rsidRPr="00F755AE">
        <w:rPr>
          <w:rFonts w:eastAsia="Times New Roman"/>
          <w:color w:val="000000"/>
          <w:sz w:val="24"/>
          <w:szCs w:val="24"/>
          <w:lang w:val="ru-RU" w:eastAsia="ru-RU"/>
        </w:rPr>
        <w:t>1) беруть участь у реалізації державної політики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7" w:name="n197"/>
      <w:bookmarkEnd w:id="197"/>
      <w:r w:rsidRPr="00F755AE">
        <w:rPr>
          <w:rFonts w:eastAsia="Times New Roman"/>
          <w:color w:val="000000"/>
          <w:sz w:val="24"/>
          <w:szCs w:val="24"/>
          <w:lang w:val="ru-RU" w:eastAsia="ru-RU"/>
        </w:rPr>
        <w:t>2) у межах компетенції та відповідно до законодавства формують та затверджують обсяги фінансування для здобуття фахової передвищої освіти за рахунок коштів відповідного місцевого бюджету для закладів фахової передвищої освіти, що перебувають у сфері їх управління та/або передані їм на фінансування;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8" w:name="n198"/>
      <w:bookmarkEnd w:id="198"/>
      <w:r w:rsidRPr="00F755AE">
        <w:rPr>
          <w:rFonts w:eastAsia="Times New Roman"/>
          <w:color w:val="000000"/>
          <w:sz w:val="24"/>
          <w:szCs w:val="24"/>
          <w:lang w:val="ru-RU" w:eastAsia="ru-RU"/>
        </w:rPr>
        <w:t>3) розподіляють відповідно до законодавства кошти освітньої субвенції з державного бюджету місцевим бюджетам для здобуття повної загальної середньої освіти у закладах фахової передвищої освіти, що перебувають у сфері їх управління та/або передані їм на фінансування;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99" w:name="n199"/>
      <w:bookmarkEnd w:id="199"/>
      <w:r w:rsidRPr="00F755AE">
        <w:rPr>
          <w:rFonts w:eastAsia="Times New Roman"/>
          <w:color w:val="000000"/>
          <w:sz w:val="24"/>
          <w:szCs w:val="24"/>
          <w:lang w:val="ru-RU" w:eastAsia="ru-RU"/>
        </w:rPr>
        <w:t>4) беруть участь у моніторингу якості освітньої діяльності та якості освіти у закладах фахової передвищої освіти, що перебувають у сфері їх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0" w:name="n200"/>
      <w:bookmarkEnd w:id="200"/>
      <w:r w:rsidRPr="00F755AE">
        <w:rPr>
          <w:rFonts w:eastAsia="Times New Roman"/>
          <w:color w:val="000000"/>
          <w:sz w:val="24"/>
          <w:szCs w:val="24"/>
          <w:lang w:val="ru-RU" w:eastAsia="ru-RU"/>
        </w:rPr>
        <w:t>5) забезпечують у межах компетенції та відповідно до законодавства соціальний захист учасників освітнього процесу та сприяють працевлаштуванню осіб, які здобули фахову передвищу освіту у закладах фахової передвищої освіти, що належать до сфери їх управління або функціонують на відповідній території;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1" w:name="n201"/>
      <w:bookmarkEnd w:id="201"/>
      <w:r w:rsidRPr="00F755AE">
        <w:rPr>
          <w:rFonts w:eastAsia="Times New Roman"/>
          <w:color w:val="000000"/>
          <w:sz w:val="24"/>
          <w:szCs w:val="24"/>
          <w:lang w:val="ru-RU" w:eastAsia="ru-RU"/>
        </w:rPr>
        <w:t>6) здійснюють повноваження засновника щодо комунальних закладів фахової передвищої освіти, зокрема приймають рішення про їх утворення, реорганізацію чи ліквідацію;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2" w:name="n202"/>
      <w:bookmarkEnd w:id="202"/>
      <w:r w:rsidRPr="00F755AE">
        <w:rPr>
          <w:rFonts w:eastAsia="Times New Roman"/>
          <w:color w:val="000000"/>
          <w:sz w:val="24"/>
          <w:szCs w:val="24"/>
          <w:lang w:val="ru-RU" w:eastAsia="ru-RU"/>
        </w:rPr>
        <w:t>7) здійснюють інші повноваження відповідно до законодавства.</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203" w:name="n203"/>
      <w:bookmarkEnd w:id="203"/>
      <w:r w:rsidRPr="00F755AE">
        <w:rPr>
          <w:rFonts w:eastAsia="Times New Roman"/>
          <w:b/>
          <w:bCs/>
          <w:color w:val="000000"/>
          <w:lang w:val="ru-RU" w:eastAsia="ru-RU"/>
        </w:rPr>
        <w:t>Розділ IV</w:t>
      </w:r>
      <w:r w:rsidRPr="00F755AE">
        <w:rPr>
          <w:rFonts w:eastAsia="Times New Roman"/>
          <w:color w:val="000000"/>
          <w:sz w:val="24"/>
          <w:szCs w:val="24"/>
          <w:lang w:val="ru-RU" w:eastAsia="ru-RU"/>
        </w:rPr>
        <w:br/>
      </w:r>
      <w:r w:rsidRPr="00F755AE">
        <w:rPr>
          <w:rFonts w:eastAsia="Times New Roman"/>
          <w:b/>
          <w:bCs/>
          <w:color w:val="000000"/>
          <w:lang w:val="ru-RU" w:eastAsia="ru-RU"/>
        </w:rPr>
        <w:t>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4" w:name="n204"/>
      <w:bookmarkEnd w:id="204"/>
      <w:r w:rsidRPr="00F755AE">
        <w:rPr>
          <w:rFonts w:eastAsia="Times New Roman"/>
          <w:b/>
          <w:bCs/>
          <w:color w:val="000000"/>
          <w:sz w:val="24"/>
          <w:szCs w:val="24"/>
          <w:lang w:val="ru-RU" w:eastAsia="ru-RU"/>
        </w:rPr>
        <w:t>Стаття 17.</w:t>
      </w:r>
      <w:r w:rsidRPr="00F755AE">
        <w:rPr>
          <w:rFonts w:eastAsia="Times New Roman"/>
          <w:color w:val="000000"/>
          <w:sz w:val="24"/>
          <w:szCs w:val="24"/>
          <w:lang w:val="ru-RU" w:eastAsia="ru-RU"/>
        </w:rPr>
        <w:t> Система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5" w:name="n205"/>
      <w:bookmarkEnd w:id="205"/>
      <w:r w:rsidRPr="00F755AE">
        <w:rPr>
          <w:rFonts w:eastAsia="Times New Roman"/>
          <w:color w:val="000000"/>
          <w:sz w:val="24"/>
          <w:szCs w:val="24"/>
          <w:lang w:val="ru-RU" w:eastAsia="ru-RU"/>
        </w:rPr>
        <w:t>1. Система забезпечення якості фахової передвищої освіти в Україні складається із:</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6" w:name="n206"/>
      <w:bookmarkEnd w:id="206"/>
      <w:r w:rsidRPr="00F755AE">
        <w:rPr>
          <w:rFonts w:eastAsia="Times New Roman"/>
          <w:color w:val="000000"/>
          <w:sz w:val="24"/>
          <w:szCs w:val="24"/>
          <w:lang w:val="ru-RU" w:eastAsia="ru-RU"/>
        </w:rPr>
        <w:t>1) системи забезпечення якості освітньої діяльності та якості фахової передвищої освіти закладу фахової передвищої освіти (внутрішня система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7" w:name="n207"/>
      <w:bookmarkEnd w:id="207"/>
      <w:r w:rsidRPr="00F755AE">
        <w:rPr>
          <w:rFonts w:eastAsia="Times New Roman"/>
          <w:color w:val="000000"/>
          <w:sz w:val="24"/>
          <w:szCs w:val="24"/>
          <w:lang w:val="ru-RU" w:eastAsia="ru-RU"/>
        </w:rPr>
        <w:t>2) системи зовнішнього забезпечення якості освітньої діяльності закладів фахової передвищої освіти та якості фахової передвищої освіти (система зовнішнього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8" w:name="n208"/>
      <w:bookmarkEnd w:id="208"/>
      <w:r w:rsidRPr="00F755AE">
        <w:rPr>
          <w:rFonts w:eastAsia="Times New Roman"/>
          <w:color w:val="000000"/>
          <w:sz w:val="24"/>
          <w:szCs w:val="24"/>
          <w:lang w:val="ru-RU" w:eastAsia="ru-RU"/>
        </w:rPr>
        <w:t>3) системи забезпечення якості діяльності центрального органу виконавчої влади із забезпечення якості освіти і незалежних установ оцінювання та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09" w:name="n209"/>
      <w:bookmarkEnd w:id="209"/>
      <w:r w:rsidRPr="00F755AE">
        <w:rPr>
          <w:rFonts w:eastAsia="Times New Roman"/>
          <w:color w:val="000000"/>
          <w:sz w:val="24"/>
          <w:szCs w:val="24"/>
          <w:lang w:val="ru-RU" w:eastAsia="ru-RU"/>
        </w:rPr>
        <w:t>2. Система забезпечення закладами фахової передвищої освіти якості освітньої діяльності та якості фахової передвищої освіти (внутрішня система забезпечення якості освіти) включає: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0" w:name="n210"/>
      <w:bookmarkEnd w:id="210"/>
      <w:r w:rsidRPr="00F755AE">
        <w:rPr>
          <w:rFonts w:eastAsia="Times New Roman"/>
          <w:color w:val="000000"/>
          <w:sz w:val="24"/>
          <w:szCs w:val="24"/>
          <w:lang w:val="ru-RU" w:eastAsia="ru-RU"/>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1" w:name="n211"/>
      <w:bookmarkEnd w:id="211"/>
      <w:r w:rsidRPr="00F755AE">
        <w:rPr>
          <w:rFonts w:eastAsia="Times New Roman"/>
          <w:color w:val="000000"/>
          <w:sz w:val="24"/>
          <w:szCs w:val="24"/>
          <w:lang w:val="ru-RU" w:eastAsia="ru-RU"/>
        </w:rPr>
        <w:t xml:space="preserve">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w:t>
      </w:r>
      <w:r w:rsidRPr="00F755AE">
        <w:rPr>
          <w:rFonts w:eastAsia="Times New Roman"/>
          <w:color w:val="000000"/>
          <w:sz w:val="24"/>
          <w:szCs w:val="24"/>
          <w:lang w:val="ru-RU" w:eastAsia="ru-RU"/>
        </w:rPr>
        <w:lastRenderedPageBreak/>
        <w:t>(професійним стандартам - за наявності),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 </w:t>
      </w:r>
      <w:hyperlink r:id="rId18" w:anchor="n12" w:tgtFrame="_blank" w:history="1">
        <w:r w:rsidRPr="00F755AE">
          <w:rPr>
            <w:rFonts w:eastAsia="Times New Roman"/>
            <w:color w:val="000099"/>
            <w:sz w:val="24"/>
            <w:szCs w:val="24"/>
            <w:u w:val="single"/>
            <w:lang w:val="ru-RU" w:eastAsia="ru-RU"/>
          </w:rPr>
          <w:t>Національною рамкою кваліфікацій</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2" w:name="n212"/>
      <w:bookmarkEnd w:id="212"/>
      <w:r w:rsidRPr="00F755AE">
        <w:rPr>
          <w:rFonts w:eastAsia="Times New Roman"/>
          <w:color w:val="000000"/>
          <w:sz w:val="24"/>
          <w:szCs w:val="24"/>
          <w:lang w:val="ru-RU" w:eastAsia="ru-RU"/>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3" w:name="n213"/>
      <w:bookmarkEnd w:id="213"/>
      <w:r w:rsidRPr="00F755AE">
        <w:rPr>
          <w:rFonts w:eastAsia="Times New Roman"/>
          <w:color w:val="000000"/>
          <w:sz w:val="24"/>
          <w:szCs w:val="24"/>
          <w:lang w:val="ru-RU" w:eastAsia="ru-RU"/>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4" w:name="n214"/>
      <w:bookmarkEnd w:id="214"/>
      <w:r w:rsidRPr="00F755AE">
        <w:rPr>
          <w:rFonts w:eastAsia="Times New Roman"/>
          <w:color w:val="000000"/>
          <w:sz w:val="24"/>
          <w:szCs w:val="24"/>
          <w:lang w:val="ru-RU" w:eastAsia="ru-RU"/>
        </w:rPr>
        <w:t>5) забезпечення релевантності, надійності, прозорості та об’єктивності оцінювання, що здійснюється у рамках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5" w:name="n215"/>
      <w:bookmarkEnd w:id="215"/>
      <w:r w:rsidRPr="00F755AE">
        <w:rPr>
          <w:rFonts w:eastAsia="Times New Roman"/>
          <w:color w:val="000000"/>
          <w:sz w:val="24"/>
          <w:szCs w:val="24"/>
          <w:lang w:val="ru-RU" w:eastAsia="ru-RU"/>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6" w:name="n216"/>
      <w:bookmarkEnd w:id="216"/>
      <w:r w:rsidRPr="00F755AE">
        <w:rPr>
          <w:rFonts w:eastAsia="Times New Roman"/>
          <w:color w:val="000000"/>
          <w:sz w:val="24"/>
          <w:szCs w:val="24"/>
          <w:lang w:val="ru-RU" w:eastAsia="ru-RU"/>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7" w:name="n217"/>
      <w:bookmarkEnd w:id="217"/>
      <w:r w:rsidRPr="00F755AE">
        <w:rPr>
          <w:rFonts w:eastAsia="Times New Roman"/>
          <w:color w:val="000000"/>
          <w:sz w:val="24"/>
          <w:szCs w:val="24"/>
          <w:lang w:val="ru-RU" w:eastAsia="ru-RU"/>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8" w:name="n218"/>
      <w:bookmarkEnd w:id="218"/>
      <w:r w:rsidRPr="00F755AE">
        <w:rPr>
          <w:rFonts w:eastAsia="Times New Roman"/>
          <w:color w:val="000000"/>
          <w:sz w:val="24"/>
          <w:szCs w:val="24"/>
          <w:lang w:val="ru-RU" w:eastAsia="ru-RU"/>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19" w:name="n219"/>
      <w:bookmarkEnd w:id="219"/>
      <w:r w:rsidRPr="00F755AE">
        <w:rPr>
          <w:rFonts w:eastAsia="Times New Roman"/>
          <w:color w:val="000000"/>
          <w:sz w:val="24"/>
          <w:szCs w:val="24"/>
          <w:lang w:val="ru-RU" w:eastAsia="ru-RU"/>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0" w:name="n220"/>
      <w:bookmarkEnd w:id="220"/>
      <w:r w:rsidRPr="00F755AE">
        <w:rPr>
          <w:rFonts w:eastAsia="Times New Roman"/>
          <w:color w:val="000000"/>
          <w:sz w:val="24"/>
          <w:szCs w:val="24"/>
          <w:lang w:val="ru-RU" w:eastAsia="ru-RU"/>
        </w:rPr>
        <w:t>11) періодичне проходження процедури зовнішнього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1" w:name="n221"/>
      <w:bookmarkEnd w:id="221"/>
      <w:r w:rsidRPr="00F755AE">
        <w:rPr>
          <w:rFonts w:eastAsia="Times New Roman"/>
          <w:color w:val="000000"/>
          <w:sz w:val="24"/>
          <w:szCs w:val="24"/>
          <w:lang w:val="ru-RU" w:eastAsia="ru-RU"/>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2" w:name="n222"/>
      <w:bookmarkEnd w:id="222"/>
      <w:r w:rsidRPr="00F755AE">
        <w:rPr>
          <w:rFonts w:eastAsia="Times New Roman"/>
          <w:color w:val="000000"/>
          <w:sz w:val="24"/>
          <w:szCs w:val="24"/>
          <w:lang w:val="ru-RU" w:eastAsia="ru-RU"/>
        </w:rPr>
        <w:t>13) забезпечення дотримання студентоорієнтованого навчання в освітньому процесі;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3" w:name="n223"/>
      <w:bookmarkEnd w:id="223"/>
      <w:r w:rsidRPr="00F755AE">
        <w:rPr>
          <w:rFonts w:eastAsia="Times New Roman"/>
          <w:color w:val="000000"/>
          <w:sz w:val="24"/>
          <w:szCs w:val="24"/>
          <w:lang w:val="ru-RU" w:eastAsia="ru-RU"/>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4" w:name="n224"/>
      <w:bookmarkEnd w:id="224"/>
      <w:r w:rsidRPr="00F755AE">
        <w:rPr>
          <w:rFonts w:eastAsia="Times New Roman"/>
          <w:color w:val="000000"/>
          <w:sz w:val="24"/>
          <w:szCs w:val="24"/>
          <w:lang w:val="ru-RU" w:eastAsia="ru-RU"/>
        </w:rPr>
        <w:t xml:space="preserve">3. Система забезпечення якості освітньої діяльності та якості фахової передвищої освіти закладу фахової передвищої освіти (внутрішня система забезпечення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центральним </w:t>
      </w:r>
      <w:r w:rsidRPr="00F755AE">
        <w:rPr>
          <w:rFonts w:eastAsia="Times New Roman"/>
          <w:color w:val="000000"/>
          <w:sz w:val="24"/>
          <w:szCs w:val="24"/>
          <w:lang w:val="ru-RU" w:eastAsia="ru-RU"/>
        </w:rPr>
        <w:lastRenderedPageBreak/>
        <w:t>органом виконавчої влади у сфері освіти і науки за поданням центрального органу виконавчої влади із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5" w:name="n225"/>
      <w:bookmarkEnd w:id="225"/>
      <w:r w:rsidRPr="00F755AE">
        <w:rPr>
          <w:rFonts w:eastAsia="Times New Roman"/>
          <w:color w:val="000000"/>
          <w:sz w:val="24"/>
          <w:szCs w:val="24"/>
          <w:lang w:val="ru-RU" w:eastAsia="ru-RU"/>
        </w:rPr>
        <w:t>4. Система зовнішнього забезпечення якості освітньої діяльності закладів фахової передвищої освіти та якості фахової передвищої освіти (система зовнішнього забезпечення якості фахової передвищої освіти) включає інструменти, процедури та заходи забезпечення і підвищення якості фахової передвищої освіти, зокрема: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6" w:name="n226"/>
      <w:bookmarkEnd w:id="226"/>
      <w:r w:rsidRPr="00F755AE">
        <w:rPr>
          <w:rFonts w:eastAsia="Times New Roman"/>
          <w:color w:val="000000"/>
          <w:sz w:val="24"/>
          <w:szCs w:val="24"/>
          <w:lang w:val="ru-RU" w:eastAsia="ru-RU"/>
        </w:rPr>
        <w:t>1) стандарти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7" w:name="n227"/>
      <w:bookmarkEnd w:id="227"/>
      <w:r w:rsidRPr="00F755AE">
        <w:rPr>
          <w:rFonts w:eastAsia="Times New Roman"/>
          <w:color w:val="000000"/>
          <w:sz w:val="24"/>
          <w:szCs w:val="24"/>
          <w:lang w:val="ru-RU" w:eastAsia="ru-RU"/>
        </w:rPr>
        <w:t>2) ліцензування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8" w:name="n228"/>
      <w:bookmarkEnd w:id="228"/>
      <w:r w:rsidRPr="00F755AE">
        <w:rPr>
          <w:rFonts w:eastAsia="Times New Roman"/>
          <w:color w:val="000000"/>
          <w:sz w:val="24"/>
          <w:szCs w:val="24"/>
          <w:lang w:val="ru-RU" w:eastAsia="ru-RU"/>
        </w:rPr>
        <w:t>3) акредитацію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29" w:name="n229"/>
      <w:bookmarkEnd w:id="229"/>
      <w:r w:rsidRPr="00F755AE">
        <w:rPr>
          <w:rFonts w:eastAsia="Times New Roman"/>
          <w:color w:val="000000"/>
          <w:sz w:val="24"/>
          <w:szCs w:val="24"/>
          <w:lang w:val="ru-RU" w:eastAsia="ru-RU"/>
        </w:rPr>
        <w:t>4) зовнішнє незалежне оцінювання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0" w:name="n230"/>
      <w:bookmarkEnd w:id="230"/>
      <w:r w:rsidRPr="00F755AE">
        <w:rPr>
          <w:rFonts w:eastAsia="Times New Roman"/>
          <w:color w:val="000000"/>
          <w:sz w:val="24"/>
          <w:szCs w:val="24"/>
          <w:lang w:val="ru-RU" w:eastAsia="ru-RU"/>
        </w:rPr>
        <w:t>5) єдиний державний кваліфікаційний іспит;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1" w:name="n231"/>
      <w:bookmarkEnd w:id="231"/>
      <w:r w:rsidRPr="00F755AE">
        <w:rPr>
          <w:rFonts w:eastAsia="Times New Roman"/>
          <w:color w:val="000000"/>
          <w:sz w:val="24"/>
          <w:szCs w:val="24"/>
          <w:lang w:val="ru-RU" w:eastAsia="ru-RU"/>
        </w:rPr>
        <w:t>6) інституційний аудит;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2" w:name="n232"/>
      <w:bookmarkEnd w:id="232"/>
      <w:r w:rsidRPr="00F755AE">
        <w:rPr>
          <w:rFonts w:eastAsia="Times New Roman"/>
          <w:color w:val="000000"/>
          <w:sz w:val="24"/>
          <w:szCs w:val="24"/>
          <w:lang w:val="ru-RU" w:eastAsia="ru-RU"/>
        </w:rPr>
        <w:t>7) моніторинг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3" w:name="n233"/>
      <w:bookmarkEnd w:id="233"/>
      <w:r w:rsidRPr="00F755AE">
        <w:rPr>
          <w:rFonts w:eastAsia="Times New Roman"/>
          <w:color w:val="000000"/>
          <w:sz w:val="24"/>
          <w:szCs w:val="24"/>
          <w:lang w:val="ru-RU" w:eastAsia="ru-RU"/>
        </w:rPr>
        <w:t>8) атестацію педагогічних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4" w:name="n234"/>
      <w:bookmarkEnd w:id="234"/>
      <w:r w:rsidRPr="00F755AE">
        <w:rPr>
          <w:rFonts w:eastAsia="Times New Roman"/>
          <w:color w:val="000000"/>
          <w:sz w:val="24"/>
          <w:szCs w:val="24"/>
          <w:lang w:val="ru-RU" w:eastAsia="ru-RU"/>
        </w:rPr>
        <w:t>9) сертифікацію 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5" w:name="n235"/>
      <w:bookmarkEnd w:id="235"/>
      <w:r w:rsidRPr="00F755AE">
        <w:rPr>
          <w:rFonts w:eastAsia="Times New Roman"/>
          <w:color w:val="000000"/>
          <w:sz w:val="24"/>
          <w:szCs w:val="24"/>
          <w:lang w:val="ru-RU" w:eastAsia="ru-RU"/>
        </w:rPr>
        <w:t>10) громадський нагляд.</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6" w:name="n236"/>
      <w:bookmarkEnd w:id="236"/>
      <w:r w:rsidRPr="00F755AE">
        <w:rPr>
          <w:rFonts w:eastAsia="Times New Roman"/>
          <w:color w:val="000000"/>
          <w:sz w:val="24"/>
          <w:szCs w:val="24"/>
          <w:lang w:val="ru-RU" w:eastAsia="ru-RU"/>
        </w:rPr>
        <w:t>5. Системи забезпечення якості діяльності центрального органу виконавчої влади із забезпечення якості освіти і незалежних установ оцінювання та забезпечення якості фахової передвищої освіти включають: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7" w:name="n237"/>
      <w:bookmarkEnd w:id="237"/>
      <w:r w:rsidRPr="00F755AE">
        <w:rPr>
          <w:rFonts w:eastAsia="Times New Roman"/>
          <w:color w:val="000000"/>
          <w:sz w:val="24"/>
          <w:szCs w:val="24"/>
          <w:lang w:val="ru-RU" w:eastAsia="ru-RU"/>
        </w:rPr>
        <w:t>1) політику та процедури забезпечення якості власної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8" w:name="n238"/>
      <w:bookmarkEnd w:id="238"/>
      <w:r w:rsidRPr="00F755AE">
        <w:rPr>
          <w:rFonts w:eastAsia="Times New Roman"/>
          <w:color w:val="000000"/>
          <w:sz w:val="24"/>
          <w:szCs w:val="24"/>
          <w:lang w:val="ru-RU" w:eastAsia="ru-RU"/>
        </w:rPr>
        <w:t>2) необхідні ресурси для організації процесів і процедур;</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39" w:name="n239"/>
      <w:bookmarkEnd w:id="239"/>
      <w:r w:rsidRPr="00F755AE">
        <w:rPr>
          <w:rFonts w:eastAsia="Times New Roman"/>
          <w:color w:val="000000"/>
          <w:sz w:val="24"/>
          <w:szCs w:val="24"/>
          <w:lang w:val="ru-RU" w:eastAsia="ru-RU"/>
        </w:rPr>
        <w:t>3) зовнішній незалежний аудит діяльності (процесів і процедур) відповідних органів і установ.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0" w:name="n240"/>
      <w:bookmarkEnd w:id="240"/>
      <w:r w:rsidRPr="00F755AE">
        <w:rPr>
          <w:rFonts w:eastAsia="Times New Roman"/>
          <w:b/>
          <w:bCs/>
          <w:color w:val="000000"/>
          <w:sz w:val="24"/>
          <w:szCs w:val="24"/>
          <w:lang w:val="ru-RU" w:eastAsia="ru-RU"/>
        </w:rPr>
        <w:t>Стаття 18.</w:t>
      </w:r>
      <w:r w:rsidRPr="00F755AE">
        <w:rPr>
          <w:rFonts w:eastAsia="Times New Roman"/>
          <w:color w:val="000000"/>
          <w:sz w:val="24"/>
          <w:szCs w:val="24"/>
          <w:lang w:val="ru-RU" w:eastAsia="ru-RU"/>
        </w:rPr>
        <w:t> Ліцензування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1" w:name="n241"/>
      <w:bookmarkEnd w:id="241"/>
      <w:r w:rsidRPr="00F755AE">
        <w:rPr>
          <w:rFonts w:eastAsia="Times New Roman"/>
          <w:color w:val="000000"/>
          <w:sz w:val="24"/>
          <w:szCs w:val="24"/>
          <w:lang w:val="ru-RU" w:eastAsia="ru-RU"/>
        </w:rPr>
        <w:t>1. Освітня діяльність у сфері фахової передвищої освіти провадиться закладами фахової передвищої освіти, іншими суб’єктами освітньої діяльності на підставі ліцензій, які видаються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2" w:name="n1485"/>
      <w:bookmarkEnd w:id="242"/>
      <w:r w:rsidRPr="00F755AE">
        <w:rPr>
          <w:rFonts w:eastAsia="Times New Roman"/>
          <w:i/>
          <w:iCs/>
          <w:color w:val="000000"/>
          <w:sz w:val="24"/>
          <w:szCs w:val="24"/>
          <w:lang w:val="ru-RU" w:eastAsia="ru-RU"/>
        </w:rPr>
        <w:t>{Частина перша статті 18 з змінами, внесеними згідно із Законом </w:t>
      </w:r>
      <w:hyperlink r:id="rId19" w:anchor="n1221" w:tgtFrame="_blank" w:history="1">
        <w:r w:rsidRPr="00F755AE">
          <w:rPr>
            <w:rFonts w:eastAsia="Times New Roman"/>
            <w:i/>
            <w:iCs/>
            <w:color w:val="000099"/>
            <w:sz w:val="24"/>
            <w:szCs w:val="24"/>
            <w:u w:val="single"/>
            <w:lang w:val="ru-RU" w:eastAsia="ru-RU"/>
          </w:rPr>
          <w:t>№ 463-IX від 16.01.2020</w:t>
        </w:r>
      </w:hyperlink>
      <w:r w:rsidRPr="00F755AE">
        <w:rPr>
          <w:rFonts w:eastAsia="Times New Roman"/>
          <w:i/>
          <w:iCs/>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3" w:name="n242"/>
      <w:bookmarkEnd w:id="243"/>
      <w:r w:rsidRPr="00F755AE">
        <w:rPr>
          <w:rFonts w:eastAsia="Times New Roman"/>
          <w:color w:val="000000"/>
          <w:sz w:val="24"/>
          <w:szCs w:val="24"/>
          <w:lang w:val="ru-RU" w:eastAsia="ru-RU"/>
        </w:rPr>
        <w:t>2. Для отримання ліцензії на провадження освітньої діяльності здобувач ліцензії подає до органу ліцензування заяву та документи в електронному вигляді через Єдину державну електронну базу з питань освіти, що підтверджують відповідність забезпечення освітнього процесу заявника ліцензійним умовам провадження освітньої діяльності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4" w:name="n243"/>
      <w:bookmarkEnd w:id="244"/>
      <w:r w:rsidRPr="00F755AE">
        <w:rPr>
          <w:rFonts w:eastAsia="Times New Roman"/>
          <w:color w:val="000000"/>
          <w:sz w:val="24"/>
          <w:szCs w:val="24"/>
          <w:lang w:val="ru-RU" w:eastAsia="ru-RU"/>
        </w:rPr>
        <w:t>Здобувачі ліцензії та ліцензіати повинні забезпечити виконання ліцензійних умов провадження освітньої діяльності, що затверджуються відповідно до закону.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5" w:name="n244"/>
      <w:bookmarkEnd w:id="245"/>
      <w:r w:rsidRPr="00F755AE">
        <w:rPr>
          <w:rFonts w:eastAsia="Times New Roman"/>
          <w:color w:val="000000"/>
          <w:sz w:val="24"/>
          <w:szCs w:val="24"/>
          <w:lang w:val="ru-RU" w:eastAsia="ru-RU"/>
        </w:rPr>
        <w:t xml:space="preserve">На підставі отриманих документів та іншої інформації, що міститься в державних реєстрах, центральний орган виконавчої влади у сфері освіти і науки протягом 10 робочих днів з дня одержання заяви про отримання ліцензії та/або розширення провадження освітньої діяльності встановлює наявність або відсутність підстав для залишення заяви без розгляду і в разі їх відсутності встановлює відповідність забезпечення освітнього процесу </w:t>
      </w:r>
      <w:r w:rsidRPr="00F755AE">
        <w:rPr>
          <w:rFonts w:eastAsia="Times New Roman"/>
          <w:color w:val="000000"/>
          <w:sz w:val="24"/>
          <w:szCs w:val="24"/>
          <w:lang w:val="ru-RU" w:eastAsia="ru-RU"/>
        </w:rPr>
        <w:lastRenderedPageBreak/>
        <w:t>заявника ліцензійним умовам провадження освітньої діяльності у сфері фахової передвищої освіти шляхом проведення експертизи та приймає відповідне рішення.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6" w:name="n245"/>
      <w:bookmarkEnd w:id="246"/>
      <w:r w:rsidRPr="00F755AE">
        <w:rPr>
          <w:rFonts w:eastAsia="Times New Roman"/>
          <w:color w:val="000000"/>
          <w:sz w:val="24"/>
          <w:szCs w:val="24"/>
          <w:lang w:val="ru-RU" w:eastAsia="ru-RU"/>
        </w:rPr>
        <w:t>У разі ліцензування освітньої діяльності у сфері фахової передвищої освіти вперше, запровадження освітньої діяльності з підготовки іноземних громадян та осіб без громадянства або освітньої діяльності зі спеціальності, з якої передбачено проведення єдиного державного кваліфікаційного іспиту в порядку, встановленому цим Законом, проводиться виїзна ліцензійна експертиза. Для проведення виїзної ліцензійної експертизи центральний орган виконавчої влади у сфері освіти і науки утворює експертну комісію.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7" w:name="n1486"/>
      <w:bookmarkEnd w:id="247"/>
      <w:r w:rsidRPr="00F755AE">
        <w:rPr>
          <w:rFonts w:eastAsia="Times New Roman"/>
          <w:i/>
          <w:iCs/>
          <w:color w:val="000000"/>
          <w:sz w:val="24"/>
          <w:szCs w:val="24"/>
          <w:lang w:val="ru-RU" w:eastAsia="ru-RU"/>
        </w:rPr>
        <w:t>{Абзац четвертий частини другої статті 18 з змінами, внесеними згідно із Законом </w:t>
      </w:r>
      <w:hyperlink r:id="rId20" w:anchor="n1221" w:tgtFrame="_blank" w:history="1">
        <w:r w:rsidRPr="00F755AE">
          <w:rPr>
            <w:rFonts w:eastAsia="Times New Roman"/>
            <w:i/>
            <w:iCs/>
            <w:color w:val="000099"/>
            <w:sz w:val="24"/>
            <w:szCs w:val="24"/>
            <w:u w:val="single"/>
            <w:lang w:val="ru-RU" w:eastAsia="ru-RU"/>
          </w:rPr>
          <w:t>№ 463-IX від 16.01.2020</w:t>
        </w:r>
      </w:hyperlink>
      <w:r w:rsidRPr="00F755AE">
        <w:rPr>
          <w:rFonts w:eastAsia="Times New Roman"/>
          <w:i/>
          <w:iCs/>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8" w:name="n1487"/>
      <w:bookmarkEnd w:id="248"/>
      <w:r w:rsidRPr="00F755AE">
        <w:rPr>
          <w:rFonts w:eastAsia="Times New Roman"/>
          <w:color w:val="000000"/>
          <w:sz w:val="24"/>
          <w:szCs w:val="24"/>
          <w:lang w:val="ru-RU" w:eastAsia="ru-RU"/>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49" w:name="n1488"/>
      <w:bookmarkEnd w:id="249"/>
      <w:r w:rsidRPr="00F755AE">
        <w:rPr>
          <w:rFonts w:eastAsia="Times New Roman"/>
          <w:i/>
          <w:iCs/>
          <w:color w:val="000000"/>
          <w:sz w:val="24"/>
          <w:szCs w:val="24"/>
          <w:lang w:val="ru-RU" w:eastAsia="ru-RU"/>
        </w:rPr>
        <w:t>{Частину другу статті 18 доповнено абзацом п’ятим згідно із Законом </w:t>
      </w:r>
      <w:hyperlink r:id="rId21" w:anchor="n1221" w:tgtFrame="_blank" w:history="1">
        <w:r w:rsidRPr="00F755AE">
          <w:rPr>
            <w:rFonts w:eastAsia="Times New Roman"/>
            <w:i/>
            <w:iCs/>
            <w:color w:val="000099"/>
            <w:sz w:val="24"/>
            <w:szCs w:val="24"/>
            <w:u w:val="single"/>
            <w:lang w:val="ru-RU" w:eastAsia="ru-RU"/>
          </w:rPr>
          <w:t>№ 463-IX від 16.01.2020</w:t>
        </w:r>
      </w:hyperlink>
      <w:r w:rsidRPr="00F755AE">
        <w:rPr>
          <w:rFonts w:eastAsia="Times New Roman"/>
          <w:i/>
          <w:iCs/>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0" w:name="n246"/>
      <w:bookmarkEnd w:id="250"/>
      <w:r w:rsidRPr="00F755AE">
        <w:rPr>
          <w:rFonts w:eastAsia="Times New Roman"/>
          <w:color w:val="000000"/>
          <w:sz w:val="24"/>
          <w:szCs w:val="24"/>
          <w:lang w:val="ru-RU" w:eastAsia="ru-RU"/>
        </w:rPr>
        <w:t>3. Ліцензія надається рішенням центрального органу виконавчої влади у сфері освіти і науки про надання суб’єкту господарювання права на провадження освітньої діяльності у сфері фахової передвищої освіти зі спеціальності в межах ліцензованого обсягу, а також права на підготовку іноземців та осіб без громадянства за акредитованими спеціальностями.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1" w:name="n247"/>
      <w:bookmarkEnd w:id="251"/>
      <w:r w:rsidRPr="00F755AE">
        <w:rPr>
          <w:rFonts w:eastAsia="Times New Roman"/>
          <w:color w:val="000000"/>
          <w:sz w:val="24"/>
          <w:szCs w:val="24"/>
          <w:lang w:val="ru-RU" w:eastAsia="ru-RU"/>
        </w:rPr>
        <w:t>Розширення провадження освітньої діяльності у сфері фахової передвищої освіти - це збільшення ліцензованого обсягу за певною спеціальністю, започаткування провадження освітньої діяльності за новою спеціальністю, започаткування провадження освітньої діяльності з підготовки іноземців та осіб без громадянства за акредитованими спеціальностями.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2" w:name="n248"/>
      <w:bookmarkEnd w:id="252"/>
      <w:r w:rsidRPr="00F755AE">
        <w:rPr>
          <w:rFonts w:eastAsia="Times New Roman"/>
          <w:color w:val="000000"/>
          <w:sz w:val="24"/>
          <w:szCs w:val="24"/>
          <w:lang w:val="ru-RU" w:eastAsia="ru-RU"/>
        </w:rPr>
        <w:t>Звуження провадження освітньої діяльності у сфері фахової передвищої освіти - це зменшення ліцензованого обсягу за певною спеціальністю, припинення провадження частини освітньої діяльності з підготовки іноземців та осіб без громадянства за акредитованими спеціальностями.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3" w:name="n249"/>
      <w:bookmarkEnd w:id="253"/>
      <w:r w:rsidRPr="00F755AE">
        <w:rPr>
          <w:rFonts w:eastAsia="Times New Roman"/>
          <w:color w:val="000000"/>
          <w:sz w:val="24"/>
          <w:szCs w:val="24"/>
          <w:lang w:val="ru-RU" w:eastAsia="ru-RU"/>
        </w:rPr>
        <w:t>4. 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4" w:name="n250"/>
      <w:bookmarkEnd w:id="254"/>
      <w:r w:rsidRPr="00F755AE">
        <w:rPr>
          <w:rFonts w:eastAsia="Times New Roman"/>
          <w:color w:val="000000"/>
          <w:sz w:val="24"/>
          <w:szCs w:val="24"/>
          <w:lang w:val="ru-RU" w:eastAsia="ru-RU"/>
        </w:rPr>
        <w:t>Підготовка іноземців та осіб без громадянства здійснюється в межах ліцензованих обсягів за спеціальностями за результатами процедури ліцензування в цілому для такого виду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5" w:name="n251"/>
      <w:bookmarkEnd w:id="255"/>
      <w:r w:rsidRPr="00F755AE">
        <w:rPr>
          <w:rFonts w:eastAsia="Times New Roman"/>
          <w:color w:val="000000"/>
          <w:sz w:val="24"/>
          <w:szCs w:val="24"/>
          <w:lang w:val="ru-RU" w:eastAsia="ru-RU"/>
        </w:rPr>
        <w:t>5. Підставами для переоформлення ліцензії, крім підстав, визначених законами України </w:t>
      </w:r>
      <w:hyperlink r:id="rId22" w:tgtFrame="_blank" w:history="1">
        <w:r w:rsidRPr="00F755AE">
          <w:rPr>
            <w:rFonts w:eastAsia="Times New Roman"/>
            <w:color w:val="000099"/>
            <w:sz w:val="24"/>
            <w:szCs w:val="24"/>
            <w:u w:val="single"/>
            <w:lang w:val="ru-RU" w:eastAsia="ru-RU"/>
          </w:rPr>
          <w:t>"Про ліцензування видів господарської діяльності"</w:t>
        </w:r>
      </w:hyperlink>
      <w:r w:rsidRPr="00F755AE">
        <w:rPr>
          <w:rFonts w:eastAsia="Times New Roman"/>
          <w:color w:val="000000"/>
          <w:sz w:val="24"/>
          <w:szCs w:val="24"/>
          <w:lang w:val="ru-RU" w:eastAsia="ru-RU"/>
        </w:rPr>
        <w:t> та </w:t>
      </w:r>
      <w:hyperlink r:id="rId23" w:tgtFrame="_blank" w:history="1">
        <w:r w:rsidRPr="00F755AE">
          <w:rPr>
            <w:rFonts w:eastAsia="Times New Roman"/>
            <w:color w:val="000099"/>
            <w:sz w:val="24"/>
            <w:szCs w:val="24"/>
            <w:u w:val="single"/>
            <w:lang w:val="ru-RU" w:eastAsia="ru-RU"/>
          </w:rPr>
          <w:t>"Про освіту"</w:t>
        </w:r>
      </w:hyperlink>
      <w:r w:rsidRPr="00F755AE">
        <w:rPr>
          <w:rFonts w:eastAsia="Times New Roman"/>
          <w:color w:val="000000"/>
          <w:sz w:val="24"/>
          <w:szCs w:val="24"/>
          <w:lang w:val="ru-RU" w:eastAsia="ru-RU"/>
        </w:rPr>
        <w:t>, також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6" w:name="n252"/>
      <w:bookmarkEnd w:id="256"/>
      <w:r w:rsidRPr="00F755AE">
        <w:rPr>
          <w:rFonts w:eastAsia="Times New Roman"/>
          <w:color w:val="000000"/>
          <w:sz w:val="24"/>
          <w:szCs w:val="24"/>
          <w:lang w:val="ru-RU" w:eastAsia="ru-RU"/>
        </w:rPr>
        <w:t>1) реорганізація юридичних осіб, що мають ліцензії на провадження освітньої діяльності, шляхом злиття або приєднання;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7" w:name="n253"/>
      <w:bookmarkEnd w:id="257"/>
      <w:r w:rsidRPr="00F755AE">
        <w:rPr>
          <w:rFonts w:eastAsia="Times New Roman"/>
          <w:color w:val="000000"/>
          <w:sz w:val="24"/>
          <w:szCs w:val="24"/>
          <w:lang w:val="ru-RU" w:eastAsia="ru-RU"/>
        </w:rPr>
        <w:t>2) реорганізація або зміна найменування структурного підрозділу (філії) суб’єкта, який провадить освітню діяльність за відповідною спеціальністю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8" w:name="n254"/>
      <w:bookmarkEnd w:id="258"/>
      <w:r w:rsidRPr="00F755AE">
        <w:rPr>
          <w:rFonts w:eastAsia="Times New Roman"/>
          <w:color w:val="000000"/>
          <w:sz w:val="24"/>
          <w:szCs w:val="24"/>
          <w:lang w:val="ru-RU" w:eastAsia="ru-RU"/>
        </w:rPr>
        <w:lastRenderedPageBreak/>
        <w:t>3) зміна найменування чи місцезнаходження (без зміни місця провадження освітньої діяльності) закладу та/або відокремленого структурного підрозділу;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59" w:name="n255"/>
      <w:bookmarkEnd w:id="259"/>
      <w:r w:rsidRPr="00F755AE">
        <w:rPr>
          <w:rFonts w:eastAsia="Times New Roman"/>
          <w:color w:val="000000"/>
          <w:sz w:val="24"/>
          <w:szCs w:val="24"/>
          <w:lang w:val="ru-RU" w:eastAsia="ru-RU"/>
        </w:rPr>
        <w:t>4) зміни в переліку галузей знань та спеціальностей, за якими здійснюється підготовка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0" w:name="n256"/>
      <w:bookmarkEnd w:id="260"/>
      <w:r w:rsidRPr="00F755AE">
        <w:rPr>
          <w:rFonts w:eastAsia="Times New Roman"/>
          <w:color w:val="000000"/>
          <w:sz w:val="24"/>
          <w:szCs w:val="24"/>
          <w:lang w:val="ru-RU" w:eastAsia="ru-RU"/>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або приєднання переоформлення ліцензії здійснюється на основі ліцензій цих юридичних осіб.</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1" w:name="n257"/>
      <w:bookmarkEnd w:id="261"/>
      <w:r w:rsidRPr="00F755AE">
        <w:rPr>
          <w:rFonts w:eastAsia="Times New Roman"/>
          <w:color w:val="000000"/>
          <w:sz w:val="24"/>
          <w:szCs w:val="24"/>
          <w:lang w:val="ru-RU" w:eastAsia="ru-RU"/>
        </w:rPr>
        <w:t>6. Підставою для прийняття рішення про анулювання ліцензії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2" w:name="n258"/>
      <w:bookmarkEnd w:id="262"/>
      <w:r w:rsidRPr="00F755AE">
        <w:rPr>
          <w:rFonts w:eastAsia="Times New Roman"/>
          <w:color w:val="000000"/>
          <w:sz w:val="24"/>
          <w:szCs w:val="24"/>
          <w:lang w:val="ru-RU" w:eastAsia="ru-RU"/>
        </w:rPr>
        <w:t>1) заява закладу освіти про анулювання власної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3" w:name="n259"/>
      <w:bookmarkEnd w:id="263"/>
      <w:r w:rsidRPr="00F755AE">
        <w:rPr>
          <w:rFonts w:eastAsia="Times New Roman"/>
          <w:color w:val="000000"/>
          <w:sz w:val="24"/>
          <w:szCs w:val="24"/>
          <w:lang w:val="ru-RU" w:eastAsia="ru-RU"/>
        </w:rPr>
        <w:t>2) наявність у Єдиному державному реєстрі юридичних осіб, фізичних осіб-підприємців та громадських формувань відомостей про державну реєстрацію припинення юридичної особи;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4" w:name="n260"/>
      <w:bookmarkEnd w:id="264"/>
      <w:r w:rsidRPr="00F755AE">
        <w:rPr>
          <w:rFonts w:eastAsia="Times New Roman"/>
          <w:color w:val="000000"/>
          <w:sz w:val="24"/>
          <w:szCs w:val="24"/>
          <w:lang w:val="ru-RU" w:eastAsia="ru-RU"/>
        </w:rPr>
        <w:t>3) акт про невиконання розпорядження про усунення порушень ліцензійних умов провадження освітньої діяльності у сфері фахової передвищої освіти в установлені відповідно до законодавства строки;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5" w:name="n261"/>
      <w:bookmarkEnd w:id="265"/>
      <w:r w:rsidRPr="00F755AE">
        <w:rPr>
          <w:rFonts w:eastAsia="Times New Roman"/>
          <w:color w:val="000000"/>
          <w:sz w:val="24"/>
          <w:szCs w:val="24"/>
          <w:lang w:val="ru-RU" w:eastAsia="ru-RU"/>
        </w:rPr>
        <w:t>4) акт про повторне порушення закладом фахової передвищої освіти ліцензійних умов. Повторним порушенням закладом фахової передвищої освіти ліцензійних умов вважається вчинення протягом двох років з дня видання центральним органом виконавчої влади у сфері освіти і науки розпорядження про усунення порушень ліцензійних умов нового порушення хоча б однієї з вимог ліцензійних умов, щодо якої видавалося таке розпорядження;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6" w:name="n262"/>
      <w:bookmarkEnd w:id="266"/>
      <w:r w:rsidRPr="00F755AE">
        <w:rPr>
          <w:rFonts w:eastAsia="Times New Roman"/>
          <w:color w:val="000000"/>
          <w:sz w:val="24"/>
          <w:szCs w:val="24"/>
          <w:lang w:val="ru-RU" w:eastAsia="ru-RU"/>
        </w:rPr>
        <w:t>5) акт про виявлення недостовірних даних у документах, поданих закладом фахової передвищої освіти разом із заявою про отримання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7" w:name="n263"/>
      <w:bookmarkEnd w:id="267"/>
      <w:r w:rsidRPr="00F755AE">
        <w:rPr>
          <w:rFonts w:eastAsia="Times New Roman"/>
          <w:color w:val="000000"/>
          <w:sz w:val="24"/>
          <w:szCs w:val="24"/>
          <w:lang w:val="ru-RU" w:eastAsia="ru-RU"/>
        </w:rPr>
        <w:t>6) акт про відмову закладу фахової передвищої освіти у проведенні перевірки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8" w:name="n264"/>
      <w:bookmarkEnd w:id="268"/>
      <w:r w:rsidRPr="00F755AE">
        <w:rPr>
          <w:rFonts w:eastAsia="Times New Roman"/>
          <w:color w:val="000000"/>
          <w:sz w:val="24"/>
          <w:szCs w:val="24"/>
          <w:lang w:val="ru-RU" w:eastAsia="ru-RU"/>
        </w:rPr>
        <w:t>7) несплата коштів за видачу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69" w:name="n265"/>
      <w:bookmarkEnd w:id="269"/>
      <w:r w:rsidRPr="00F755AE">
        <w:rPr>
          <w:rFonts w:eastAsia="Times New Roman"/>
          <w:color w:val="000000"/>
          <w:sz w:val="24"/>
          <w:szCs w:val="24"/>
          <w:lang w:val="ru-RU" w:eastAsia="ru-RU"/>
        </w:rPr>
        <w:t>Рішення про анулювання ліцензії приймається протягом 15 робочих днів з дня виникнення або встановлення підстави для анулювання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0" w:name="n266"/>
      <w:bookmarkEnd w:id="270"/>
      <w:r w:rsidRPr="00F755AE">
        <w:rPr>
          <w:rFonts w:eastAsia="Times New Roman"/>
          <w:color w:val="000000"/>
          <w:sz w:val="24"/>
          <w:szCs w:val="24"/>
          <w:lang w:val="ru-RU" w:eastAsia="ru-RU"/>
        </w:rPr>
        <w:t>7. Підставою для прийняття рішення про звуження провадження освітньої діяльності у сфері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1" w:name="n267"/>
      <w:bookmarkEnd w:id="271"/>
      <w:r w:rsidRPr="00F755AE">
        <w:rPr>
          <w:rFonts w:eastAsia="Times New Roman"/>
          <w:color w:val="000000"/>
          <w:sz w:val="24"/>
          <w:szCs w:val="24"/>
          <w:lang w:val="ru-RU" w:eastAsia="ru-RU"/>
        </w:rPr>
        <w:t>1) заява про звуження провадження освітньої діяльності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2" w:name="n268"/>
      <w:bookmarkEnd w:id="272"/>
      <w:r w:rsidRPr="00F755AE">
        <w:rPr>
          <w:rFonts w:eastAsia="Times New Roman"/>
          <w:color w:val="000000"/>
          <w:sz w:val="24"/>
          <w:szCs w:val="24"/>
          <w:lang w:val="ru-RU" w:eastAsia="ru-RU"/>
        </w:rPr>
        <w:t>2) акт про виявлення порушення ліцензійних умов провадження освітньої діяльності у сфері фахової передвищої освіти закладом освіти (відокремленим структурним підрозділом) з підготовки іноземців та осіб без громадянства за певною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3" w:name="n269"/>
      <w:bookmarkEnd w:id="273"/>
      <w:r w:rsidRPr="00F755AE">
        <w:rPr>
          <w:rFonts w:eastAsia="Times New Roman"/>
          <w:color w:val="000000"/>
          <w:sz w:val="24"/>
          <w:szCs w:val="24"/>
          <w:lang w:val="ru-RU" w:eastAsia="ru-RU"/>
        </w:rPr>
        <w:t>3) акт про невиконання розпорядження про усунення порушень ліцензійних умов провадження освітньої діяльності у сфері фахової передвищої освіти за певною спеціальністю у певному місці провадження освітньої діяльності в установлені відповідно до законодавства строки;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4" w:name="n270"/>
      <w:bookmarkEnd w:id="274"/>
      <w:r w:rsidRPr="00F755AE">
        <w:rPr>
          <w:rFonts w:eastAsia="Times New Roman"/>
          <w:color w:val="000000"/>
          <w:sz w:val="24"/>
          <w:szCs w:val="24"/>
          <w:lang w:val="ru-RU" w:eastAsia="ru-RU"/>
        </w:rPr>
        <w:t>4) акт про повторне порушення закладом фахової передвищої освіти ліцензійних умов за певною спеціальністю у певному місці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5" w:name="n271"/>
      <w:bookmarkEnd w:id="275"/>
      <w:r w:rsidRPr="00F755AE">
        <w:rPr>
          <w:rFonts w:eastAsia="Times New Roman"/>
          <w:color w:val="000000"/>
          <w:sz w:val="24"/>
          <w:szCs w:val="24"/>
          <w:lang w:val="ru-RU" w:eastAsia="ru-RU"/>
        </w:rPr>
        <w:lastRenderedPageBreak/>
        <w:t>5) встановлення використання менше 25 відсотків ліцензованого обсягу протягом навчального року за певною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6" w:name="n272"/>
      <w:bookmarkEnd w:id="276"/>
      <w:r w:rsidRPr="00F755AE">
        <w:rPr>
          <w:rFonts w:eastAsia="Times New Roman"/>
          <w:color w:val="000000"/>
          <w:sz w:val="24"/>
          <w:szCs w:val="24"/>
          <w:lang w:val="ru-RU" w:eastAsia="ru-RU"/>
        </w:rPr>
        <w:t>У разі наявності зазначених підстав орган ліцензування протягом 15 днів з дня виникнення підстав приймає рішення про звуження провадження освітньої діяльності - припинення закладом фахової передвищої освіти набору на навчання за цією спеціальністю у певному місці провадження освітньої діяльності з наступного року або про зменшення ліцензованого обсягу, припинення права здійснення підготовки іноземців та осіб без громадянства за цією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7" w:name="n273"/>
      <w:bookmarkEnd w:id="277"/>
      <w:r w:rsidRPr="00F755AE">
        <w:rPr>
          <w:rFonts w:eastAsia="Times New Roman"/>
          <w:color w:val="000000"/>
          <w:sz w:val="24"/>
          <w:szCs w:val="24"/>
          <w:lang w:val="ru-RU" w:eastAsia="ru-RU"/>
        </w:rPr>
        <w:t>У разі неспроможності закладу фахової передвищої освіти забезпечити завершення навчання існуючого контингенту здобувачів освіти за певною спеціальністю у певному місці провадження освітньої діяльності у зв’язку з відсутністю кадрового та/або матеріально-технічного забезпечення орган ліцензування приймає рішення про припинення закладом фахової передвищої освіти провадження частини освітньої діяльності - за цією спеціальністю у певному місці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8" w:name="n274"/>
      <w:bookmarkEnd w:id="278"/>
      <w:r w:rsidRPr="00F755AE">
        <w:rPr>
          <w:rFonts w:eastAsia="Times New Roman"/>
          <w:color w:val="000000"/>
          <w:sz w:val="24"/>
          <w:szCs w:val="24"/>
          <w:lang w:val="ru-RU" w:eastAsia="ru-RU"/>
        </w:rPr>
        <w:t>8. Переоформлення ліцензії - це зміна інформації в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діяльності у сфері фахової передвищої освіти, що підлягає ліцензуванню, та в Єдиній державній електронній базі з питань освіти щодо найменування та місцезнаходження закладу фахової передвищої освіти (іншого суб’єкта діяльності у сфері фахової передвищої освіти), його філії, назви спеціальності, за якою видано ліцензію, та/або ліцензованого обсягу.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79" w:name="n275"/>
      <w:bookmarkEnd w:id="279"/>
      <w:r w:rsidRPr="00F755AE">
        <w:rPr>
          <w:rFonts w:eastAsia="Times New Roman"/>
          <w:color w:val="000000"/>
          <w:sz w:val="24"/>
          <w:szCs w:val="24"/>
          <w:lang w:val="ru-RU" w:eastAsia="ru-RU"/>
        </w:rPr>
        <w:t>У разі запровадження нового переліку галузей знань та спеціальностей або внесення змін до нього переоформлення ліцензій здійснюється у порядку, визначеному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0" w:name="n276"/>
      <w:bookmarkEnd w:id="280"/>
      <w:r w:rsidRPr="00F755AE">
        <w:rPr>
          <w:rFonts w:eastAsia="Times New Roman"/>
          <w:b/>
          <w:bCs/>
          <w:color w:val="000000"/>
          <w:sz w:val="24"/>
          <w:szCs w:val="24"/>
          <w:lang w:val="ru-RU" w:eastAsia="ru-RU"/>
        </w:rPr>
        <w:t>Стаття 19.</w:t>
      </w:r>
      <w:r w:rsidRPr="00F755AE">
        <w:rPr>
          <w:rFonts w:eastAsia="Times New Roman"/>
          <w:color w:val="000000"/>
          <w:sz w:val="24"/>
          <w:szCs w:val="24"/>
          <w:lang w:val="ru-RU" w:eastAsia="ru-RU"/>
        </w:rPr>
        <w:t> Акредитація освітньо-професійної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1" w:name="n277"/>
      <w:bookmarkEnd w:id="281"/>
      <w:r w:rsidRPr="00F755AE">
        <w:rPr>
          <w:rFonts w:eastAsia="Times New Roman"/>
          <w:color w:val="000000"/>
          <w:sz w:val="24"/>
          <w:szCs w:val="24"/>
          <w:lang w:val="ru-RU" w:eastAsia="ru-RU"/>
        </w:rPr>
        <w:t>1. Заклад освіти, який бажає акредитувати освітньо-професійну програму, подає до центрального органу виконавчої влади із забезпечення якості освіти в електронному вигляді заяву та документи, що підтверджують відповідність освітньо-професійної програми та освітньої діяльності за цією програмою вимогам та критеріям, встановленим положенням про акредитацію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2" w:name="n278"/>
      <w:bookmarkEnd w:id="282"/>
      <w:r w:rsidRPr="00F755AE">
        <w:rPr>
          <w:rFonts w:eastAsia="Times New Roman"/>
          <w:color w:val="000000"/>
          <w:sz w:val="24"/>
          <w:szCs w:val="24"/>
          <w:lang w:val="ru-RU" w:eastAsia="ru-RU"/>
        </w:rPr>
        <w:t>2. Протягом двох місяців з дня подання заяви центральний орган виконавчої влади із забезпечення якості освіти за результатами акредитаційної експертизи приймає рішення про акредитацію, умовну (відкладену) акредитацію чи про відмову в акредитації відповідної освітньо-професійної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3" w:name="n279"/>
      <w:bookmarkEnd w:id="283"/>
      <w:r w:rsidRPr="00F755AE">
        <w:rPr>
          <w:rFonts w:eastAsia="Times New Roman"/>
          <w:color w:val="000000"/>
          <w:sz w:val="24"/>
          <w:szCs w:val="24"/>
          <w:lang w:val="ru-RU" w:eastAsia="ru-RU"/>
        </w:rPr>
        <w:t>Акредитаційна експертиза освітньо-професійної програми виконується уповноваженою центральним органом виконавчої влади із забезпечення якості освіти державною установою за рахунок коштів закладу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4" w:name="n280"/>
      <w:bookmarkEnd w:id="284"/>
      <w:r w:rsidRPr="00F755AE">
        <w:rPr>
          <w:rFonts w:eastAsia="Times New Roman"/>
          <w:color w:val="000000"/>
          <w:sz w:val="24"/>
          <w:szCs w:val="24"/>
          <w:lang w:val="ru-RU" w:eastAsia="ru-RU"/>
        </w:rPr>
        <w:t>3. Рішення щодо акредитації освітньо-професійної програми протягом трьох робочих днів з дня його прийняття вноситься до Єдиної державної електронної бази з питань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5" w:name="n281"/>
      <w:bookmarkEnd w:id="285"/>
      <w:r w:rsidRPr="00F755AE">
        <w:rPr>
          <w:rFonts w:eastAsia="Times New Roman"/>
          <w:color w:val="000000"/>
          <w:sz w:val="24"/>
          <w:szCs w:val="24"/>
          <w:lang w:val="ru-RU" w:eastAsia="ru-RU"/>
        </w:rPr>
        <w:t>4. Рішення про акредитацію вперше за кожною акредитованою освітньо-професійною програмою приймається строком на п’ять років, а при другій та наступних акредитаціях - строком на 10 років. Рішення про умовну (відкладену) акредитацію приймається строком на один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6" w:name="n282"/>
      <w:bookmarkEnd w:id="286"/>
      <w:r w:rsidRPr="00F755AE">
        <w:rPr>
          <w:rFonts w:eastAsia="Times New Roman"/>
          <w:color w:val="000000"/>
          <w:sz w:val="24"/>
          <w:szCs w:val="24"/>
          <w:lang w:val="ru-RU" w:eastAsia="ru-RU"/>
        </w:rPr>
        <w:t>5. Підставами для підтвердження рішення про акредитацію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7" w:name="n283"/>
      <w:bookmarkEnd w:id="287"/>
      <w:r w:rsidRPr="00F755AE">
        <w:rPr>
          <w:rFonts w:eastAsia="Times New Roman"/>
          <w:color w:val="000000"/>
          <w:sz w:val="24"/>
          <w:szCs w:val="24"/>
          <w:lang w:val="ru-RU" w:eastAsia="ru-RU"/>
        </w:rPr>
        <w:lastRenderedPageBreak/>
        <w:t>1) ліквідація, реорганізація, зміна найменування чи місцезнаходження закладу фахової передвищої освіти, структурного підрозділу закладу вищої освіти або відповідного закладу вищої освіти (філії закладу фахової передвищої освіти), що провадять освітню діяльність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8" w:name="n284"/>
      <w:bookmarkEnd w:id="288"/>
      <w:r w:rsidRPr="00F755AE">
        <w:rPr>
          <w:rFonts w:eastAsia="Times New Roman"/>
          <w:color w:val="000000"/>
          <w:sz w:val="24"/>
          <w:szCs w:val="24"/>
          <w:lang w:val="ru-RU" w:eastAsia="ru-RU"/>
        </w:rPr>
        <w:t>2) реорганізація юридичних осіб, що мають рішення про акредитацію, шляхом злиття або приєднання;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89" w:name="n285"/>
      <w:bookmarkEnd w:id="289"/>
      <w:r w:rsidRPr="00F755AE">
        <w:rPr>
          <w:rFonts w:eastAsia="Times New Roman"/>
          <w:color w:val="000000"/>
          <w:sz w:val="24"/>
          <w:szCs w:val="24"/>
          <w:lang w:val="ru-RU" w:eastAsia="ru-RU"/>
        </w:rPr>
        <w:t>3) зміни в переліку галузей знань, назв галузей знань та спеціальностей.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0" w:name="n286"/>
      <w:bookmarkEnd w:id="290"/>
      <w:r w:rsidRPr="00F755AE">
        <w:rPr>
          <w:rFonts w:eastAsia="Times New Roman"/>
          <w:color w:val="000000"/>
          <w:sz w:val="24"/>
          <w:szCs w:val="24"/>
          <w:lang w:val="ru-RU" w:eastAsia="ru-RU"/>
        </w:rPr>
        <w:t>Підтвердження рішення про акредитацію можливе після отримання відповідного рішення щодо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1" w:name="n287"/>
      <w:bookmarkEnd w:id="291"/>
      <w:r w:rsidRPr="00F755AE">
        <w:rPr>
          <w:rFonts w:eastAsia="Times New Roman"/>
          <w:color w:val="000000"/>
          <w:sz w:val="24"/>
          <w:szCs w:val="24"/>
          <w:lang w:val="ru-RU" w:eastAsia="ru-RU"/>
        </w:rPr>
        <w:t>6. Рішення про акредитацію, прийняте центральним органом виконавчої влади із забезпечення якості освіти, підтверджує відповідність освітньо-професійної програми та освітньої діяльності за цією програмою вимогам та критеріям акредитації і дає право на фінансування підготовки здобувачів фахової передвищої освіти за державним або регіональним замовленням, а також за рахунок видатків на оплату послуг з підготовки фахівців у державних та комунальних закладах фахової передвищої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2" w:name="n288"/>
      <w:bookmarkEnd w:id="292"/>
      <w:r w:rsidRPr="00F755AE">
        <w:rPr>
          <w:rFonts w:eastAsia="Times New Roman"/>
          <w:color w:val="000000"/>
          <w:sz w:val="24"/>
          <w:szCs w:val="24"/>
          <w:lang w:val="ru-RU" w:eastAsia="ru-RU"/>
        </w:rPr>
        <w:t>Заклади фахової передвищої освіти зобов’язані повідомляти центральний орган виконавчої влади із забезпечення якості освіти про суттєві зміни в акредитованій освітньо-професійній програмі протягом одного місяця з дня прийняття рішення про внесення таких змін. Критерії віднесення змін до суттєвих та порядок подання повідомлення про суттєві зміни в акредитованій освітньо-професійній програмі визначаються положенням про акредитацію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3" w:name="n289"/>
      <w:bookmarkEnd w:id="293"/>
      <w:r w:rsidRPr="00F755AE">
        <w:rPr>
          <w:rFonts w:eastAsia="Times New Roman"/>
          <w:color w:val="000000"/>
          <w:sz w:val="24"/>
          <w:szCs w:val="24"/>
          <w:lang w:val="ru-RU" w:eastAsia="ru-RU"/>
        </w:rPr>
        <w:t>7. У разі умовної (відкладеної) акредитації центральний орган виконавчої влади із забезпечення якості освіти здійснює постакредитаційний моніторинг закладу фахової передвищої освіти та освітньо-професійної програми у порядку, визначеному положенням про акредитацію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4" w:name="n290"/>
      <w:bookmarkEnd w:id="294"/>
      <w:r w:rsidRPr="00F755AE">
        <w:rPr>
          <w:rFonts w:eastAsia="Times New Roman"/>
          <w:color w:val="000000"/>
          <w:sz w:val="24"/>
          <w:szCs w:val="24"/>
          <w:lang w:val="ru-RU" w:eastAsia="ru-RU"/>
        </w:rPr>
        <w:t>8. Підставою для анулювання рішення про акредитацію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5" w:name="n291"/>
      <w:bookmarkEnd w:id="295"/>
      <w:r w:rsidRPr="00F755AE">
        <w:rPr>
          <w:rFonts w:eastAsia="Times New Roman"/>
          <w:color w:val="000000"/>
          <w:sz w:val="24"/>
          <w:szCs w:val="24"/>
          <w:lang w:val="ru-RU" w:eastAsia="ru-RU"/>
        </w:rPr>
        <w:t>1) заява закладу фахової передвищої освіти про анулювання рішення про акредитацію;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6" w:name="n292"/>
      <w:bookmarkEnd w:id="296"/>
      <w:r w:rsidRPr="00F755AE">
        <w:rPr>
          <w:rFonts w:eastAsia="Times New Roman"/>
          <w:color w:val="000000"/>
          <w:sz w:val="24"/>
          <w:szCs w:val="24"/>
          <w:lang w:val="ru-RU" w:eastAsia="ru-RU"/>
        </w:rPr>
        <w:t>2)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7" w:name="n293"/>
      <w:bookmarkEnd w:id="297"/>
      <w:r w:rsidRPr="00F755AE">
        <w:rPr>
          <w:rFonts w:eastAsia="Times New Roman"/>
          <w:color w:val="000000"/>
          <w:sz w:val="24"/>
          <w:szCs w:val="24"/>
          <w:lang w:val="ru-RU" w:eastAsia="ru-RU"/>
        </w:rPr>
        <w:t>3) виявлення недостовірних даних у документах, поданих закладом фахової передвищої освіти разом із заявою про акредитацію освітньо-професійної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8" w:name="n294"/>
      <w:bookmarkEnd w:id="298"/>
      <w:r w:rsidRPr="00F755AE">
        <w:rPr>
          <w:rFonts w:eastAsia="Times New Roman"/>
          <w:color w:val="000000"/>
          <w:sz w:val="24"/>
          <w:szCs w:val="24"/>
          <w:lang w:val="ru-RU" w:eastAsia="ru-RU"/>
        </w:rPr>
        <w:t>4) прийняття центральним органом виконавчої влади у сфері освіти і науки рішення про анулювання (або звуження) ліцензії або рішення про припинення провадження освітньої діяльності за певною спеціальністю (звуження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299" w:name="n295"/>
      <w:bookmarkEnd w:id="299"/>
      <w:r w:rsidRPr="00F755AE">
        <w:rPr>
          <w:rFonts w:eastAsia="Times New Roman"/>
          <w:color w:val="000000"/>
          <w:sz w:val="24"/>
          <w:szCs w:val="24"/>
          <w:lang w:val="ru-RU" w:eastAsia="ru-RU"/>
        </w:rPr>
        <w:t>5) неподання закладом фахової передвищої освіти повідомлення про суттєві зміни в акредитованій освітньо-професійній програмі у встановлений цим Законом строк.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0" w:name="n296"/>
      <w:bookmarkEnd w:id="300"/>
      <w:r w:rsidRPr="00F755AE">
        <w:rPr>
          <w:rFonts w:eastAsia="Times New Roman"/>
          <w:color w:val="000000"/>
          <w:sz w:val="24"/>
          <w:szCs w:val="24"/>
          <w:lang w:val="ru-RU" w:eastAsia="ru-RU"/>
        </w:rPr>
        <w:t>9. Освітньо-професійні програми фахової передвищої освіти можуть бути акредитовані незалежними установами оцінювання та забезпечення якості фахової передвищої освіти, акредитованими центральним органом виконавчої влади із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1" w:name="n297"/>
      <w:bookmarkEnd w:id="301"/>
      <w:r w:rsidRPr="00F755AE">
        <w:rPr>
          <w:rFonts w:eastAsia="Times New Roman"/>
          <w:b/>
          <w:bCs/>
          <w:color w:val="000000"/>
          <w:sz w:val="24"/>
          <w:szCs w:val="24"/>
          <w:lang w:val="ru-RU" w:eastAsia="ru-RU"/>
        </w:rPr>
        <w:t>Стаття 20.</w:t>
      </w:r>
      <w:r w:rsidRPr="00F755AE">
        <w:rPr>
          <w:rFonts w:eastAsia="Times New Roman"/>
          <w:color w:val="000000"/>
          <w:sz w:val="24"/>
          <w:szCs w:val="24"/>
          <w:lang w:val="ru-RU" w:eastAsia="ru-RU"/>
        </w:rPr>
        <w:t> Зовнішнє незалежне оцінювання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2" w:name="n298"/>
      <w:bookmarkEnd w:id="302"/>
      <w:r w:rsidRPr="00F755AE">
        <w:rPr>
          <w:rFonts w:eastAsia="Times New Roman"/>
          <w:color w:val="000000"/>
          <w:sz w:val="24"/>
          <w:szCs w:val="24"/>
          <w:lang w:val="ru-RU" w:eastAsia="ru-RU"/>
        </w:rPr>
        <w:lastRenderedPageBreak/>
        <w:t>1. Здобувачі фахової передвищої освіти на основі базової середньої освіти складають державну підсумкову атестацію за курс профільної середньої освіти у формі зовнішнього незалежного оцінювання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3" w:name="n299"/>
      <w:bookmarkEnd w:id="303"/>
      <w:r w:rsidRPr="00F755AE">
        <w:rPr>
          <w:rFonts w:eastAsia="Times New Roman"/>
          <w:color w:val="000000"/>
          <w:sz w:val="24"/>
          <w:szCs w:val="24"/>
          <w:lang w:val="ru-RU" w:eastAsia="ru-RU"/>
        </w:rPr>
        <w:t>2. Здобувачі фахової передвищої освіти на основі базової середньої освіти, які пройшли державну підсумкову атестацію у формі зовнішнього незалежного оцінювання за курс профільної середньої освіти і отримали 1-3 бали за її результатами, мають право на її повторне однократне проходження.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4" w:name="n300"/>
      <w:bookmarkEnd w:id="304"/>
      <w:r w:rsidRPr="00F755AE">
        <w:rPr>
          <w:rFonts w:eastAsia="Times New Roman"/>
          <w:color w:val="000000"/>
          <w:sz w:val="24"/>
          <w:szCs w:val="24"/>
          <w:lang w:val="ru-RU" w:eastAsia="ru-RU"/>
        </w:rPr>
        <w:t>3. Зовнішнє незалежне оцінювання результатів навчання у закладах фахової передвищої освіти проводиться на засадах, визначених </w:t>
      </w:r>
      <w:hyperlink r:id="rId24"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5" w:name="n301"/>
      <w:bookmarkEnd w:id="305"/>
      <w:r w:rsidRPr="00F755AE">
        <w:rPr>
          <w:rFonts w:eastAsia="Times New Roman"/>
          <w:b/>
          <w:bCs/>
          <w:color w:val="000000"/>
          <w:sz w:val="24"/>
          <w:szCs w:val="24"/>
          <w:lang w:val="ru-RU" w:eastAsia="ru-RU"/>
        </w:rPr>
        <w:t>Стаття 21.</w:t>
      </w:r>
      <w:r w:rsidRPr="00F755AE">
        <w:rPr>
          <w:rFonts w:eastAsia="Times New Roman"/>
          <w:color w:val="000000"/>
          <w:sz w:val="24"/>
          <w:szCs w:val="24"/>
          <w:lang w:val="ru-RU" w:eastAsia="ru-RU"/>
        </w:rPr>
        <w:t> Єдиний державний кваліфікаційний іспит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6" w:name="n302"/>
      <w:bookmarkEnd w:id="306"/>
      <w:r w:rsidRPr="00F755AE">
        <w:rPr>
          <w:rFonts w:eastAsia="Times New Roman"/>
          <w:color w:val="000000"/>
          <w:sz w:val="24"/>
          <w:szCs w:val="24"/>
          <w:lang w:val="ru-RU" w:eastAsia="ru-RU"/>
        </w:rPr>
        <w:t>1. Перелік спеціальностей, за якими атестація здобувачів фахової передвищої освіти проводиться у формі єдиного державного кваліфікаційного іспиту, та порядок його проведення затверджуються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7" w:name="n303"/>
      <w:bookmarkEnd w:id="307"/>
      <w:r w:rsidRPr="00F755AE">
        <w:rPr>
          <w:rFonts w:eastAsia="Times New Roman"/>
          <w:b/>
          <w:bCs/>
          <w:color w:val="000000"/>
          <w:sz w:val="24"/>
          <w:szCs w:val="24"/>
          <w:lang w:val="ru-RU" w:eastAsia="ru-RU"/>
        </w:rPr>
        <w:t>Стаття 22.</w:t>
      </w:r>
      <w:r w:rsidRPr="00F755AE">
        <w:rPr>
          <w:rFonts w:eastAsia="Times New Roman"/>
          <w:color w:val="000000"/>
          <w:sz w:val="24"/>
          <w:szCs w:val="24"/>
          <w:lang w:val="ru-RU" w:eastAsia="ru-RU"/>
        </w:rPr>
        <w:t> Інституційний аудит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8" w:name="n304"/>
      <w:bookmarkEnd w:id="308"/>
      <w:r w:rsidRPr="00F755AE">
        <w:rPr>
          <w:rFonts w:eastAsia="Times New Roman"/>
          <w:color w:val="000000"/>
          <w:sz w:val="24"/>
          <w:szCs w:val="24"/>
          <w:lang w:val="ru-RU" w:eastAsia="ru-RU"/>
        </w:rPr>
        <w:t>1. Інституційний аудит у закладах фахової передвищої освіти проводиться в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ради закладу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09" w:name="n305"/>
      <w:bookmarkEnd w:id="309"/>
      <w:r w:rsidRPr="00F755AE">
        <w:rPr>
          <w:rFonts w:eastAsia="Times New Roman"/>
          <w:color w:val="000000"/>
          <w:sz w:val="24"/>
          <w:szCs w:val="24"/>
          <w:lang w:val="ru-RU" w:eastAsia="ru-RU"/>
        </w:rPr>
        <w:t>2. Порядок проведення позапланового інституційного аудиту закладів фахової передвищої освіти затверджується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0" w:name="n306"/>
      <w:bookmarkEnd w:id="310"/>
      <w:r w:rsidRPr="00F755AE">
        <w:rPr>
          <w:rFonts w:eastAsia="Times New Roman"/>
          <w:b/>
          <w:bCs/>
          <w:color w:val="000000"/>
          <w:sz w:val="24"/>
          <w:szCs w:val="24"/>
          <w:lang w:val="ru-RU" w:eastAsia="ru-RU"/>
        </w:rPr>
        <w:t>Стаття 23.</w:t>
      </w:r>
      <w:r w:rsidRPr="00F755AE">
        <w:rPr>
          <w:rFonts w:eastAsia="Times New Roman"/>
          <w:color w:val="000000"/>
          <w:sz w:val="24"/>
          <w:szCs w:val="24"/>
          <w:lang w:val="ru-RU" w:eastAsia="ru-RU"/>
        </w:rPr>
        <w:t> Моніторинг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1" w:name="n307"/>
      <w:bookmarkEnd w:id="311"/>
      <w:r w:rsidRPr="00F755AE">
        <w:rPr>
          <w:rFonts w:eastAsia="Times New Roman"/>
          <w:color w:val="000000"/>
          <w:sz w:val="24"/>
          <w:szCs w:val="24"/>
          <w:lang w:val="ru-RU" w:eastAsia="ru-RU"/>
        </w:rPr>
        <w:t>1. Моніторинг якості освіти у закладах фахової передвищої освіти проводиться на засадах, визначених </w:t>
      </w:r>
      <w:hyperlink r:id="rId25"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2" w:name="n308"/>
      <w:bookmarkEnd w:id="312"/>
      <w:r w:rsidRPr="00F755AE">
        <w:rPr>
          <w:rFonts w:eastAsia="Times New Roman"/>
          <w:color w:val="000000"/>
          <w:sz w:val="24"/>
          <w:szCs w:val="24"/>
          <w:lang w:val="ru-RU" w:eastAsia="ru-RU"/>
        </w:rPr>
        <w:t>2. Моніторинг якості фахової передвищої освіти може бути внутрішнім та зовнішнім.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3" w:name="n309"/>
      <w:bookmarkEnd w:id="313"/>
      <w:r w:rsidRPr="00F755AE">
        <w:rPr>
          <w:rFonts w:eastAsia="Times New Roman"/>
          <w:color w:val="000000"/>
          <w:sz w:val="24"/>
          <w:szCs w:val="24"/>
          <w:lang w:val="ru-RU" w:eastAsia="ru-RU"/>
        </w:rPr>
        <w:t>3. Внутрішній моніторинг якості фахової передвищої освіти, контроль за його дотриманням організовується та здійснюється педагогічною радою закладу фахової передвищої освіти (іншого суб’єкта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4" w:name="n310"/>
      <w:bookmarkEnd w:id="314"/>
      <w:r w:rsidRPr="00F755AE">
        <w:rPr>
          <w:rFonts w:eastAsia="Times New Roman"/>
          <w:color w:val="000000"/>
          <w:sz w:val="24"/>
          <w:szCs w:val="24"/>
          <w:lang w:val="ru-RU" w:eastAsia="ru-RU"/>
        </w:rPr>
        <w:t>4. Зовнішній моніторинг якості фахової передвищої освіти проводиться з метою отримання об’єктивних даних про якість фахової передвищої освіти, забезпечення органів державної влади, громадськості відповідною статистичною та аналітичною інформацією.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5" w:name="n311"/>
      <w:bookmarkEnd w:id="315"/>
      <w:r w:rsidRPr="00F755AE">
        <w:rPr>
          <w:rFonts w:eastAsia="Times New Roman"/>
          <w:b/>
          <w:bCs/>
          <w:color w:val="000000"/>
          <w:sz w:val="24"/>
          <w:szCs w:val="24"/>
          <w:lang w:val="ru-RU" w:eastAsia="ru-RU"/>
        </w:rPr>
        <w:t>Стаття 24.</w:t>
      </w:r>
      <w:r w:rsidRPr="00F755AE">
        <w:rPr>
          <w:rFonts w:eastAsia="Times New Roman"/>
          <w:color w:val="000000"/>
          <w:sz w:val="24"/>
          <w:szCs w:val="24"/>
          <w:lang w:val="ru-RU" w:eastAsia="ru-RU"/>
        </w:rPr>
        <w:t> Атестація, підвищення кваліфікації та сертифікація педагогічних і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6" w:name="n312"/>
      <w:bookmarkEnd w:id="316"/>
      <w:r w:rsidRPr="00F755AE">
        <w:rPr>
          <w:rFonts w:eastAsia="Times New Roman"/>
          <w:color w:val="000000"/>
          <w:sz w:val="24"/>
          <w:szCs w:val="24"/>
          <w:lang w:val="ru-RU" w:eastAsia="ru-RU"/>
        </w:rPr>
        <w:t>1. Атестація педагогічних та науково-педагогічних працівників закладів фахової передвищої освіти проводиться на засадах, визначених </w:t>
      </w:r>
      <w:hyperlink r:id="rId26"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 та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7" w:name="n313"/>
      <w:bookmarkEnd w:id="317"/>
      <w:r w:rsidRPr="00F755AE">
        <w:rPr>
          <w:rFonts w:eastAsia="Times New Roman"/>
          <w:color w:val="000000"/>
          <w:sz w:val="24"/>
          <w:szCs w:val="24"/>
          <w:lang w:val="ru-RU" w:eastAsia="ru-RU"/>
        </w:rPr>
        <w:t>2. Щорічне підвищення кваліфікації педагогічних та науково-педагогічних працівників закладів фахової передвищої освіти здійснюється відповідно до </w:t>
      </w:r>
      <w:hyperlink r:id="rId27"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xml:space="preserve"> "Про освіту". Загальна кількість академічних годин для підвищення кваліфікації педагогічного, науково-педагогічного працівника закладу фахової передвищої освіти упродовж п’яти років не може бути меншою за 120 годин, з яких певна кількість годин обов’язково має бути спрямована на вдосконалення знань, вмінь і практичних навичок у роботі із студентами з особливими освітніми потребами та дорослими студентами. Обсяг щорічного підвищення кваліфікації педагогічних і науково-педагогічних працівників </w:t>
      </w:r>
      <w:r w:rsidRPr="00F755AE">
        <w:rPr>
          <w:rFonts w:eastAsia="Times New Roman"/>
          <w:color w:val="000000"/>
          <w:sz w:val="24"/>
          <w:szCs w:val="24"/>
          <w:lang w:val="ru-RU" w:eastAsia="ru-RU"/>
        </w:rPr>
        <w:lastRenderedPageBreak/>
        <w:t>закладів фахової передвищої освіти встановлюється засновником (або уповноваженим ним органом).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8" w:name="n314"/>
      <w:bookmarkEnd w:id="318"/>
      <w:r w:rsidRPr="00F755AE">
        <w:rPr>
          <w:rFonts w:eastAsia="Times New Roman"/>
          <w:color w:val="000000"/>
          <w:sz w:val="24"/>
          <w:szCs w:val="24"/>
          <w:lang w:val="ru-RU" w:eastAsia="ru-RU"/>
        </w:rPr>
        <w:t>Обсяги додаткового підвищення кваліфікації педагогічних, науково-педагогічних працівників, вперше призначених на посаду керівника циклової комісії, філії, відділення, керівника, заступника керівника закладу фахової передвищої освіти, встановлюються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19" w:name="n315"/>
      <w:bookmarkEnd w:id="319"/>
      <w:r w:rsidRPr="00F755AE">
        <w:rPr>
          <w:rFonts w:eastAsia="Times New Roman"/>
          <w:color w:val="000000"/>
          <w:sz w:val="24"/>
          <w:szCs w:val="24"/>
          <w:lang w:val="ru-RU" w:eastAsia="ru-RU"/>
        </w:rPr>
        <w:t>Підвищення кваліфікації педагогічних і науково-педагогічних працівників закладів фахової передвищої освіти в обсязі, визначеному законодавством, здійснюється за кошти державного та місцевих бюджетів.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0" w:name="n316"/>
      <w:bookmarkEnd w:id="320"/>
      <w:r w:rsidRPr="00F755AE">
        <w:rPr>
          <w:rFonts w:eastAsia="Times New Roman"/>
          <w:color w:val="000000"/>
          <w:sz w:val="24"/>
          <w:szCs w:val="24"/>
          <w:lang w:val="ru-RU" w:eastAsia="ru-RU"/>
        </w:rPr>
        <w:t>Обсяг коштів, що додатково виділяються з бюджету, з якого здійснюється фінансування закладів фахової передвищої освіти, на підвищення кваліфікації педагогічних і науково-педагогічних працівників державних закладів фахової передвищої освіти, не може становити менше 2 відсотків фонду заробітної плати цих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1" w:name="n317"/>
      <w:bookmarkEnd w:id="321"/>
      <w:r w:rsidRPr="00F755AE">
        <w:rPr>
          <w:rFonts w:eastAsia="Times New Roman"/>
          <w:color w:val="000000"/>
          <w:sz w:val="24"/>
          <w:szCs w:val="24"/>
          <w:lang w:val="ru-RU" w:eastAsia="ru-RU"/>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становити менше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фахової передвищої освіти, не може становити менше 2 відсотків фонду заробітної плати цих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2" w:name="n318"/>
      <w:bookmarkEnd w:id="322"/>
      <w:r w:rsidRPr="00F755AE">
        <w:rPr>
          <w:rFonts w:eastAsia="Times New Roman"/>
          <w:color w:val="000000"/>
          <w:sz w:val="24"/>
          <w:szCs w:val="24"/>
          <w:lang w:val="ru-RU" w:eastAsia="ru-RU"/>
        </w:rPr>
        <w:t>3. Сертифікація педагогічних працівників закладів фахової передвищої освіти проводиться на засадах, визначених </w:t>
      </w:r>
      <w:hyperlink r:id="rId28"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3" w:name="n319"/>
      <w:bookmarkEnd w:id="323"/>
      <w:r w:rsidRPr="00F755AE">
        <w:rPr>
          <w:rFonts w:eastAsia="Times New Roman"/>
          <w:b/>
          <w:bCs/>
          <w:color w:val="000000"/>
          <w:sz w:val="24"/>
          <w:szCs w:val="24"/>
          <w:lang w:val="ru-RU" w:eastAsia="ru-RU"/>
        </w:rPr>
        <w:t>Стаття 25.</w:t>
      </w:r>
      <w:r w:rsidRPr="00F755AE">
        <w:rPr>
          <w:rFonts w:eastAsia="Times New Roman"/>
          <w:color w:val="000000"/>
          <w:sz w:val="24"/>
          <w:szCs w:val="24"/>
          <w:lang w:val="ru-RU" w:eastAsia="ru-RU"/>
        </w:rPr>
        <w:t> Незалежні установи оцінювання та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4" w:name="n320"/>
      <w:bookmarkEnd w:id="324"/>
      <w:r w:rsidRPr="00F755AE">
        <w:rPr>
          <w:rFonts w:eastAsia="Times New Roman"/>
          <w:color w:val="000000"/>
          <w:sz w:val="24"/>
          <w:szCs w:val="24"/>
          <w:lang w:val="ru-RU" w:eastAsia="ru-RU"/>
        </w:rPr>
        <w:t>1. Незалежна установа оцінювання та забезпечення якості фахової передвищої освіти - це недержавна організація (установа, агенція, бюро тощо), акредитована центральним органом виконавчої влади у сфері забезпечення якості освіти, що здійснює оцінювання освітньо-професійної програми та результатів навчання та/або внутрішньої системи забезпечення якості освіти закладів фахової передвищої освіти з метою вироблення рекомендацій і надання допомоги закладам фахової передвищої освіти в організації системи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5" w:name="n321"/>
      <w:bookmarkEnd w:id="325"/>
      <w:r w:rsidRPr="00F755AE">
        <w:rPr>
          <w:rFonts w:eastAsia="Times New Roman"/>
          <w:color w:val="000000"/>
          <w:sz w:val="24"/>
          <w:szCs w:val="24"/>
          <w:lang w:val="ru-RU" w:eastAsia="ru-RU"/>
        </w:rPr>
        <w:t>2. Незалежні установи оцінювання та забезпечення якості фахової передвищої освіти можуть видавати закладам фахової передвищої освіти власні сертифікати про оцінку освітньо-професійної програми та/або внутрішніх систем забезпечення якості фахової передвищої освіти у визначеному ними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6" w:name="n322"/>
      <w:bookmarkEnd w:id="326"/>
      <w:r w:rsidRPr="00F755AE">
        <w:rPr>
          <w:rFonts w:eastAsia="Times New Roman"/>
          <w:color w:val="000000"/>
          <w:sz w:val="24"/>
          <w:szCs w:val="24"/>
          <w:lang w:val="ru-RU" w:eastAsia="ru-RU"/>
        </w:rPr>
        <w:t>3. Участь закладу фахової передвищої освіти у проведенні процедури оцінювання освітньо-професійної програми та/або внутрішньої системи забезпечення якості освіти незалежною установою оцінювання та забезпечення якості фахової передвищої освіти є добровільною.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7" w:name="n323"/>
      <w:bookmarkEnd w:id="327"/>
      <w:r w:rsidRPr="00F755AE">
        <w:rPr>
          <w:rFonts w:eastAsia="Times New Roman"/>
          <w:b/>
          <w:bCs/>
          <w:color w:val="000000"/>
          <w:sz w:val="24"/>
          <w:szCs w:val="24"/>
          <w:lang w:val="ru-RU" w:eastAsia="ru-RU"/>
        </w:rPr>
        <w:t>Стаття 26.</w:t>
      </w:r>
      <w:r w:rsidRPr="00F755AE">
        <w:rPr>
          <w:rFonts w:eastAsia="Times New Roman"/>
          <w:color w:val="000000"/>
          <w:sz w:val="24"/>
          <w:szCs w:val="24"/>
          <w:lang w:val="ru-RU" w:eastAsia="ru-RU"/>
        </w:rPr>
        <w:t> Забезпечення академічної доброчесності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8" w:name="n324"/>
      <w:bookmarkEnd w:id="328"/>
      <w:r w:rsidRPr="00F755AE">
        <w:rPr>
          <w:rFonts w:eastAsia="Times New Roman"/>
          <w:color w:val="000000"/>
          <w:sz w:val="24"/>
          <w:szCs w:val="24"/>
          <w:lang w:val="ru-RU" w:eastAsia="ru-RU"/>
        </w:rPr>
        <w:t>1. Забезпечення академічної доброчесності в системі фахової передвищої освіти здійснюється відповідно до </w:t>
      </w:r>
      <w:hyperlink r:id="rId29"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освіту" з урахуванням особливостей, визначених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29" w:name="n325"/>
      <w:bookmarkEnd w:id="329"/>
      <w:r w:rsidRPr="00F755AE">
        <w:rPr>
          <w:rFonts w:eastAsia="Times New Roman"/>
          <w:color w:val="000000"/>
          <w:sz w:val="24"/>
          <w:szCs w:val="24"/>
          <w:lang w:val="ru-RU" w:eastAsia="ru-RU"/>
        </w:rPr>
        <w:t>2. Кожен учасник освітнього процесу в системі фахової передвищої освіти зобов’язаний дотримуватися принципів академічної доброчесності.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0" w:name="n326"/>
      <w:bookmarkEnd w:id="330"/>
      <w:r w:rsidRPr="00F755AE">
        <w:rPr>
          <w:rFonts w:eastAsia="Times New Roman"/>
          <w:color w:val="000000"/>
          <w:sz w:val="24"/>
          <w:szCs w:val="24"/>
          <w:lang w:val="ru-RU" w:eastAsia="ru-RU"/>
        </w:rPr>
        <w:lastRenderedPageBreak/>
        <w:t>3. Формування академічної доброчесності здобувачів освіти є одним із завдань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1" w:name="n327"/>
      <w:bookmarkEnd w:id="331"/>
      <w:r w:rsidRPr="00F755AE">
        <w:rPr>
          <w:rFonts w:eastAsia="Times New Roman"/>
          <w:color w:val="000000"/>
          <w:sz w:val="24"/>
          <w:szCs w:val="24"/>
          <w:lang w:val="ru-RU" w:eastAsia="ru-RU"/>
        </w:rPr>
        <w:t>4. Керівник закладу фахової передвищої освіти та колегіальний орган управління забезпечують дотримання принципів академічної доброчесності в закладі освіти у межах своєї компетенції.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2" w:name="n328"/>
      <w:bookmarkEnd w:id="332"/>
      <w:r w:rsidRPr="00F755AE">
        <w:rPr>
          <w:rFonts w:eastAsia="Times New Roman"/>
          <w:color w:val="000000"/>
          <w:sz w:val="24"/>
          <w:szCs w:val="24"/>
          <w:lang w:val="ru-RU" w:eastAsia="ru-RU"/>
        </w:rPr>
        <w:t>5. Порушеннями академічної доброчесності у закладі фахової передвищої освіти, крім передбачених </w:t>
      </w:r>
      <w:hyperlink r:id="rId30"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3" w:name="n329"/>
      <w:bookmarkEnd w:id="333"/>
      <w:r w:rsidRPr="00F755AE">
        <w:rPr>
          <w:rFonts w:eastAsia="Times New Roman"/>
          <w:color w:val="000000"/>
          <w:sz w:val="24"/>
          <w:szCs w:val="24"/>
          <w:lang w:val="ru-RU" w:eastAsia="ru-RU"/>
        </w:rPr>
        <w:t>1) несанкціонована співпраця - надання здобувачам фахової передвищої освіти допомоги педагогічними (науково-педагогічними) працівниками, батьками або іншими особами, що не передбачена умовами виконання завдань;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4" w:name="n330"/>
      <w:bookmarkEnd w:id="334"/>
      <w:r w:rsidRPr="00F755AE">
        <w:rPr>
          <w:rFonts w:eastAsia="Times New Roman"/>
          <w:color w:val="000000"/>
          <w:sz w:val="24"/>
          <w:szCs w:val="24"/>
          <w:lang w:val="ru-RU" w:eastAsia="ru-RU"/>
        </w:rPr>
        <w:t>2) академічне шахрайство - використання під час контрольних заходів непередбачених допоміжних матеріалів та/або технічних засобів, проходження процедур контролю результатів навчання підставними особами, подавання як результатів власної праці творів, виконаних іншими особами, у тому числі на замовлення;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5" w:name="n331"/>
      <w:bookmarkEnd w:id="335"/>
      <w:r w:rsidRPr="00F755AE">
        <w:rPr>
          <w:rFonts w:eastAsia="Times New Roman"/>
          <w:color w:val="000000"/>
          <w:sz w:val="24"/>
          <w:szCs w:val="24"/>
          <w:lang w:val="ru-RU" w:eastAsia="ru-RU"/>
        </w:rPr>
        <w:t>3) необ’єктивне оцінювання - свідоме завищення або заниження оцінки результатів навчання здобувачів фахової передвищої освіти, їхніх творчих здобутків, а також компетентностей педагогічних (науково-педагогічних) працівників закладів фахової передвищої освіти під час їх атестації або сертифікації.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6" w:name="n332"/>
      <w:bookmarkEnd w:id="336"/>
      <w:r w:rsidRPr="00F755AE">
        <w:rPr>
          <w:rFonts w:eastAsia="Times New Roman"/>
          <w:color w:val="000000"/>
          <w:sz w:val="24"/>
          <w:szCs w:val="24"/>
          <w:lang w:val="ru-RU" w:eastAsia="ru-RU"/>
        </w:rPr>
        <w:t>6. За порушення академічної доброчесності педагогічні (науково-педагогічні) працівники закладів фахової передвищої освіти можуть притягатися до такої академічної відповідальності: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7" w:name="n333"/>
      <w:bookmarkEnd w:id="337"/>
      <w:r w:rsidRPr="00F755AE">
        <w:rPr>
          <w:rFonts w:eastAsia="Times New Roman"/>
          <w:color w:val="000000"/>
          <w:sz w:val="24"/>
          <w:szCs w:val="24"/>
          <w:lang w:val="ru-RU" w:eastAsia="ru-RU"/>
        </w:rPr>
        <w:t>1) відмова у присвоєнні, підтвердженні або позбавлення присвоєного педагогічного звання, кваліфікаційної категорії;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8" w:name="n334"/>
      <w:bookmarkEnd w:id="338"/>
      <w:r w:rsidRPr="00F755AE">
        <w:rPr>
          <w:rFonts w:eastAsia="Times New Roman"/>
          <w:color w:val="000000"/>
          <w:sz w:val="24"/>
          <w:szCs w:val="24"/>
          <w:lang w:val="ru-RU" w:eastAsia="ru-RU"/>
        </w:rPr>
        <w:t>2) позбавлення на строк від одного до п’яти років права брати участь у роботі комісій з атестації педагогічних (науково-педагогічних) працівників, з акредитації освітньо-професійних програм, з інституційного аудиту закладів освіти, у журі учнівських і студентських олімпіад та інших змагань, у дорадчих і робочих органах, створюваних органами державної влади та органами місцевого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39" w:name="n335"/>
      <w:bookmarkEnd w:id="339"/>
      <w:r w:rsidRPr="00F755AE">
        <w:rPr>
          <w:rFonts w:eastAsia="Times New Roman"/>
          <w:color w:val="000000"/>
          <w:sz w:val="24"/>
          <w:szCs w:val="24"/>
          <w:lang w:val="ru-RU" w:eastAsia="ru-RU"/>
        </w:rPr>
        <w:t>3) недопуск до проходження сертифікації строком на три роки, позбавлення сертифіката;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0" w:name="n336"/>
      <w:bookmarkEnd w:id="340"/>
      <w:r w:rsidRPr="00F755AE">
        <w:rPr>
          <w:rFonts w:eastAsia="Times New Roman"/>
          <w:color w:val="000000"/>
          <w:sz w:val="24"/>
          <w:szCs w:val="24"/>
          <w:lang w:val="ru-RU" w:eastAsia="ru-RU"/>
        </w:rPr>
        <w:t>4) обмеження права на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педагогічних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1" w:name="n337"/>
      <w:bookmarkEnd w:id="341"/>
      <w:r w:rsidRPr="00F755AE">
        <w:rPr>
          <w:rFonts w:eastAsia="Times New Roman"/>
          <w:color w:val="000000"/>
          <w:sz w:val="24"/>
          <w:szCs w:val="24"/>
          <w:lang w:val="ru-RU" w:eastAsia="ru-RU"/>
        </w:rPr>
        <w:t>5) прийняття атестаційною комісією рішення про невідповідність займаній посаді педагогічного (науково-педагогічного) працівника;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2" w:name="n338"/>
      <w:bookmarkEnd w:id="342"/>
      <w:r w:rsidRPr="00F755AE">
        <w:rPr>
          <w:rFonts w:eastAsia="Times New Roman"/>
          <w:color w:val="000000"/>
          <w:sz w:val="24"/>
          <w:szCs w:val="24"/>
          <w:lang w:val="ru-RU" w:eastAsia="ru-RU"/>
        </w:rPr>
        <w:t>6) недопущення до участі у конкурсі на посаду керівника закладу фахової передвищої освіти строком на п’ять років.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3" w:name="n339"/>
      <w:bookmarkEnd w:id="343"/>
      <w:r w:rsidRPr="00F755AE">
        <w:rPr>
          <w:rFonts w:eastAsia="Times New Roman"/>
          <w:color w:val="000000"/>
          <w:sz w:val="24"/>
          <w:szCs w:val="24"/>
          <w:lang w:val="ru-RU" w:eastAsia="ru-RU"/>
        </w:rPr>
        <w:t>7. За порушення академічної доброчесності здобувачі фахової передвищої освіти можуть притягатися до такої академічної відповідальності: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4" w:name="n340"/>
      <w:bookmarkEnd w:id="344"/>
      <w:r w:rsidRPr="00F755AE">
        <w:rPr>
          <w:rFonts w:eastAsia="Times New Roman"/>
          <w:color w:val="000000"/>
          <w:sz w:val="24"/>
          <w:szCs w:val="24"/>
          <w:lang w:val="ru-RU" w:eastAsia="ru-RU"/>
        </w:rPr>
        <w:t>1) зауваження;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5" w:name="n341"/>
      <w:bookmarkEnd w:id="345"/>
      <w:r w:rsidRPr="00F755AE">
        <w:rPr>
          <w:rFonts w:eastAsia="Times New Roman"/>
          <w:color w:val="000000"/>
          <w:sz w:val="24"/>
          <w:szCs w:val="24"/>
          <w:lang w:val="ru-RU" w:eastAsia="ru-RU"/>
        </w:rPr>
        <w:t>2) повідомлення батькам, законним представникам;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6" w:name="n342"/>
      <w:bookmarkEnd w:id="346"/>
      <w:r w:rsidRPr="00F755AE">
        <w:rPr>
          <w:rFonts w:eastAsia="Times New Roman"/>
          <w:color w:val="000000"/>
          <w:sz w:val="24"/>
          <w:szCs w:val="24"/>
          <w:lang w:val="ru-RU" w:eastAsia="ru-RU"/>
        </w:rPr>
        <w:t>3) повторне проходження поточного, підсумкового та/або річного оцінювання;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7" w:name="n343"/>
      <w:bookmarkEnd w:id="347"/>
      <w:r w:rsidRPr="00F755AE">
        <w:rPr>
          <w:rFonts w:eastAsia="Times New Roman"/>
          <w:color w:val="000000"/>
          <w:sz w:val="24"/>
          <w:szCs w:val="24"/>
          <w:lang w:val="ru-RU" w:eastAsia="ru-RU"/>
        </w:rPr>
        <w:t>4) повторне проходження державної підсумкової атестації та/або атестації здобувачів;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8" w:name="n344"/>
      <w:bookmarkEnd w:id="348"/>
      <w:r w:rsidRPr="00F755AE">
        <w:rPr>
          <w:rFonts w:eastAsia="Times New Roman"/>
          <w:color w:val="000000"/>
          <w:sz w:val="24"/>
          <w:szCs w:val="24"/>
          <w:lang w:val="ru-RU" w:eastAsia="ru-RU"/>
        </w:rPr>
        <w:lastRenderedPageBreak/>
        <w:t>5) повторне проходження відповідного освітнього компонента освітньої, освітньо-професійної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49" w:name="n345"/>
      <w:bookmarkEnd w:id="349"/>
      <w:r w:rsidRPr="00F755AE">
        <w:rPr>
          <w:rFonts w:eastAsia="Times New Roman"/>
          <w:color w:val="000000"/>
          <w:sz w:val="24"/>
          <w:szCs w:val="24"/>
          <w:lang w:val="ru-RU" w:eastAsia="ru-RU"/>
        </w:rPr>
        <w:t>6) позбавлення академічної стипендії;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0" w:name="n346"/>
      <w:bookmarkEnd w:id="350"/>
      <w:r w:rsidRPr="00F755AE">
        <w:rPr>
          <w:rFonts w:eastAsia="Times New Roman"/>
          <w:color w:val="000000"/>
          <w:sz w:val="24"/>
          <w:szCs w:val="24"/>
          <w:lang w:val="ru-RU" w:eastAsia="ru-RU"/>
        </w:rPr>
        <w:t>7) позбавлення наданих закладом фахової передвищої освіти пільг з оплати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1" w:name="n347"/>
      <w:bookmarkEnd w:id="351"/>
      <w:r w:rsidRPr="00F755AE">
        <w:rPr>
          <w:rFonts w:eastAsia="Times New Roman"/>
          <w:color w:val="000000"/>
          <w:sz w:val="24"/>
          <w:szCs w:val="24"/>
          <w:lang w:val="ru-RU" w:eastAsia="ru-RU"/>
        </w:rPr>
        <w:t>8) позбавлення отриманих з порушенням академічної доброчесності призових місць на учнівських та студентських змаганнях, турнірах, олімпіадах, конкурсах;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2" w:name="n348"/>
      <w:bookmarkEnd w:id="352"/>
      <w:r w:rsidRPr="00F755AE">
        <w:rPr>
          <w:rFonts w:eastAsia="Times New Roman"/>
          <w:color w:val="000000"/>
          <w:sz w:val="24"/>
          <w:szCs w:val="24"/>
          <w:lang w:val="ru-RU" w:eastAsia="ru-RU"/>
        </w:rPr>
        <w:t>9) відрахування із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3" w:name="n349"/>
      <w:bookmarkEnd w:id="353"/>
      <w:r w:rsidRPr="00F755AE">
        <w:rPr>
          <w:rFonts w:eastAsia="Times New Roman"/>
          <w:color w:val="000000"/>
          <w:sz w:val="24"/>
          <w:szCs w:val="24"/>
          <w:lang w:val="ru-RU" w:eastAsia="ru-RU"/>
        </w:rPr>
        <w:t>8. Порядок виявлення та встановлення фактів порушення академічної доброчесності, а також види відповідальності за конкретні порушення визначаються колегіальним органом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4" w:name="n350"/>
      <w:bookmarkEnd w:id="354"/>
      <w:r w:rsidRPr="00F755AE">
        <w:rPr>
          <w:rFonts w:eastAsia="Times New Roman"/>
          <w:color w:val="000000"/>
          <w:sz w:val="24"/>
          <w:szCs w:val="24"/>
          <w:lang w:val="ru-RU" w:eastAsia="ru-RU"/>
        </w:rPr>
        <w:t>Рішення про академічну відповідальність педагогічних (науково-педагогічних) працівників приймає колегіальний орган управління закладу фахової передвищої освіти або атестаційна комісія відповідного рівня.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5" w:name="n351"/>
      <w:bookmarkEnd w:id="355"/>
      <w:r w:rsidRPr="00F755AE">
        <w:rPr>
          <w:rFonts w:eastAsia="Times New Roman"/>
          <w:color w:val="000000"/>
          <w:sz w:val="24"/>
          <w:szCs w:val="24"/>
          <w:lang w:val="ru-RU" w:eastAsia="ru-RU"/>
        </w:rPr>
        <w:t>Рішення про академічну відповідальність здобувачів освіти, передбачену </w:t>
      </w:r>
      <w:hyperlink r:id="rId31" w:anchor="n333" w:history="1">
        <w:r w:rsidRPr="00F755AE">
          <w:rPr>
            <w:rFonts w:eastAsia="Times New Roman"/>
            <w:color w:val="006600"/>
            <w:sz w:val="24"/>
            <w:szCs w:val="24"/>
            <w:u w:val="single"/>
            <w:lang w:val="ru-RU" w:eastAsia="ru-RU"/>
          </w:rPr>
          <w:t>пунктами 1-3</w:t>
        </w:r>
      </w:hyperlink>
      <w:r w:rsidRPr="00F755AE">
        <w:rPr>
          <w:rFonts w:eastAsia="Times New Roman"/>
          <w:color w:val="000000"/>
          <w:sz w:val="24"/>
          <w:szCs w:val="24"/>
          <w:lang w:val="ru-RU" w:eastAsia="ru-RU"/>
        </w:rPr>
        <w:t> частини шостої цієї статті, приймає педагогічний (науково-педагогічний) працівник, який виявив порушення. В інших випадках рішення може прийматися керівником та/або колегіальним органом управління закладу фахової передвищої освіти за погодженням з органами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6" w:name="n352"/>
      <w:bookmarkEnd w:id="356"/>
      <w:r w:rsidRPr="00F755AE">
        <w:rPr>
          <w:rFonts w:eastAsia="Times New Roman"/>
          <w:color w:val="000000"/>
          <w:sz w:val="24"/>
          <w:szCs w:val="24"/>
          <w:lang w:val="ru-RU" w:eastAsia="ru-RU"/>
        </w:rPr>
        <w:t>9. Відсутність реагування на факти порушення академічної доброчесності є підставою для притягнення керівника закладу фахової передвищої освіти до дисциплінарної відповідальності.</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357" w:name="n353"/>
      <w:bookmarkEnd w:id="357"/>
      <w:r w:rsidRPr="00F755AE">
        <w:rPr>
          <w:rFonts w:eastAsia="Times New Roman"/>
          <w:b/>
          <w:bCs/>
          <w:color w:val="000000"/>
          <w:lang w:val="ru-RU" w:eastAsia="ru-RU"/>
        </w:rPr>
        <w:t>Розділ V</w:t>
      </w:r>
      <w:r w:rsidRPr="00F755AE">
        <w:rPr>
          <w:rFonts w:eastAsia="Times New Roman"/>
          <w:color w:val="000000"/>
          <w:sz w:val="24"/>
          <w:szCs w:val="24"/>
          <w:lang w:val="ru-RU" w:eastAsia="ru-RU"/>
        </w:rPr>
        <w:br/>
      </w:r>
      <w:r w:rsidRPr="00F755AE">
        <w:rPr>
          <w:rFonts w:eastAsia="Times New Roman"/>
          <w:b/>
          <w:bCs/>
          <w:color w:val="000000"/>
          <w:lang w:val="ru-RU" w:eastAsia="ru-RU"/>
        </w:rPr>
        <w:t>ЗАКЛАДИ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8" w:name="n354"/>
      <w:bookmarkEnd w:id="358"/>
      <w:r w:rsidRPr="00F755AE">
        <w:rPr>
          <w:rFonts w:eastAsia="Times New Roman"/>
          <w:b/>
          <w:bCs/>
          <w:color w:val="000000"/>
          <w:sz w:val="24"/>
          <w:szCs w:val="24"/>
          <w:lang w:val="ru-RU" w:eastAsia="ru-RU"/>
        </w:rPr>
        <w:t>Стаття 27.</w:t>
      </w:r>
      <w:r w:rsidRPr="00F755AE">
        <w:rPr>
          <w:rFonts w:eastAsia="Times New Roman"/>
          <w:color w:val="000000"/>
          <w:sz w:val="24"/>
          <w:szCs w:val="24"/>
          <w:lang w:val="ru-RU" w:eastAsia="ru-RU"/>
        </w:rPr>
        <w:t> Організаційно-правовий статус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59" w:name="n355"/>
      <w:bookmarkEnd w:id="359"/>
      <w:r w:rsidRPr="00F755AE">
        <w:rPr>
          <w:rFonts w:eastAsia="Times New Roman"/>
          <w:color w:val="000000"/>
          <w:sz w:val="24"/>
          <w:szCs w:val="24"/>
          <w:lang w:val="ru-RU" w:eastAsia="ru-RU"/>
        </w:rPr>
        <w:t>1. Юридична особа має статус закладу фахової передвищої освіти, якщо вона отримала ліцензію на провадження освітньої діяльності у сфері фахової передвищої освіти і така діяльність є основним видом діяльності цієї юридичної особи.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0" w:name="n356"/>
      <w:bookmarkEnd w:id="360"/>
      <w:r w:rsidRPr="00F755AE">
        <w:rPr>
          <w:rFonts w:eastAsia="Times New Roman"/>
          <w:color w:val="000000"/>
          <w:sz w:val="24"/>
          <w:szCs w:val="24"/>
          <w:lang w:val="ru-RU" w:eastAsia="ru-RU"/>
        </w:rPr>
        <w:t>Права та обов’язки, цілі, завдання та принципи діяльності, тип закладу фахової передвищої освіти, передбачені цим Законом та іншими законами України, має також структурний підрозділ закладу вищої освіти, іншої юридичної особи, якщо його право на провадження освітньої діяльності у сфері фахової передвищої освіти зазначено в ліцензії відповідної юридичної особи та якщо основним видом діяльності такого структурного підрозділу є освітня діяльність у сфері фахової передвищої освіти. З метою реалізації цілей та завдань таким структурним підрозділам, у тому числі відокремленим, надаються окремі права фінансово-господарської самостійності: право вести окремий баланс, відкриття реєстраційного рахунку в органах Державної казначейської служби, мати печатку і штамп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1" w:name="n357"/>
      <w:bookmarkEnd w:id="361"/>
      <w:r w:rsidRPr="00F755AE">
        <w:rPr>
          <w:rFonts w:eastAsia="Times New Roman"/>
          <w:color w:val="000000"/>
          <w:sz w:val="24"/>
          <w:szCs w:val="24"/>
          <w:lang w:val="ru-RU" w:eastAsia="ru-RU"/>
        </w:rPr>
        <w:t>Заклад фахової передвищої освіти або структурний підрозділ закладу вищої освіти, іншої юридичної особи, освітня діяльність у сфері фахової передвищої якого перестає бути основним видом його діяльності, втрачає права і обов’язки, у тому числі права на пільги, передбачені законодавством для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2" w:name="n358"/>
      <w:bookmarkEnd w:id="362"/>
      <w:r w:rsidRPr="00F755AE">
        <w:rPr>
          <w:rFonts w:eastAsia="Times New Roman"/>
          <w:color w:val="000000"/>
          <w:sz w:val="24"/>
          <w:szCs w:val="24"/>
          <w:lang w:val="ru-RU" w:eastAsia="ru-RU"/>
        </w:rPr>
        <w:t>2. Заклад фахової передвищої освіти як суб’єкт господарювання може діяти в одному з таких статусів: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3" w:name="n359"/>
      <w:bookmarkEnd w:id="363"/>
      <w:r w:rsidRPr="00F755AE">
        <w:rPr>
          <w:rFonts w:eastAsia="Times New Roman"/>
          <w:color w:val="000000"/>
          <w:sz w:val="24"/>
          <w:szCs w:val="24"/>
          <w:lang w:val="ru-RU" w:eastAsia="ru-RU"/>
        </w:rPr>
        <w:t>1) бюджетна установа;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4" w:name="n360"/>
      <w:bookmarkEnd w:id="364"/>
      <w:r w:rsidRPr="00F755AE">
        <w:rPr>
          <w:rFonts w:eastAsia="Times New Roman"/>
          <w:color w:val="000000"/>
          <w:sz w:val="24"/>
          <w:szCs w:val="24"/>
          <w:lang w:val="ru-RU" w:eastAsia="ru-RU"/>
        </w:rPr>
        <w:lastRenderedPageBreak/>
        <w:t>2) неприбутковий заклад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5" w:name="n361"/>
      <w:bookmarkEnd w:id="365"/>
      <w:r w:rsidRPr="00F755AE">
        <w:rPr>
          <w:rFonts w:eastAsia="Times New Roman"/>
          <w:color w:val="000000"/>
          <w:sz w:val="24"/>
          <w:szCs w:val="24"/>
          <w:lang w:val="ru-RU" w:eastAsia="ru-RU"/>
        </w:rPr>
        <w:t>3) прибутковий заклад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6" w:name="n362"/>
      <w:bookmarkEnd w:id="366"/>
      <w:r w:rsidRPr="00F755AE">
        <w:rPr>
          <w:rFonts w:eastAsia="Times New Roman"/>
          <w:color w:val="000000"/>
          <w:sz w:val="24"/>
          <w:szCs w:val="24"/>
          <w:lang w:val="ru-RU" w:eastAsia="ru-RU"/>
        </w:rPr>
        <w:t>3. Заклад фахової передвищої освіти залежно від засновника може діяти як державний, комунальний чи приватний та в організаційно-правових формах відповідно до законодавства. Заклади фахової передвищої освіти всіх форм власності мають рівні права і обов’язки у провадженні освітньої діяльності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7" w:name="n363"/>
      <w:bookmarkEnd w:id="367"/>
      <w:r w:rsidRPr="00F755AE">
        <w:rPr>
          <w:rFonts w:eastAsia="Times New Roman"/>
          <w:color w:val="000000"/>
          <w:sz w:val="24"/>
          <w:szCs w:val="24"/>
          <w:lang w:val="ru-RU" w:eastAsia="ru-RU"/>
        </w:rPr>
        <w:t>Заклад фахової передвищої освіти може бути засновником (співзасновником) інших юридичних осіб, які провадять свою діяльність відповідно до напрямів освітньої, виробничої, інноваційної діяльності закладу фахової передвищої освіти та/або забезпечують виконання його статутних завдань.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8" w:name="n364"/>
      <w:bookmarkEnd w:id="368"/>
      <w:r w:rsidRPr="00F755AE">
        <w:rPr>
          <w:rFonts w:eastAsia="Times New Roman"/>
          <w:color w:val="000000"/>
          <w:sz w:val="24"/>
          <w:szCs w:val="24"/>
          <w:lang w:val="ru-RU" w:eastAsia="ru-RU"/>
        </w:rPr>
        <w:t>4. Заклад фахової передвищої освіти діє на основі власного статуту. Структурний підрозділ закладу вищої освіти, іншої юридичної особи, основним видом діяльності якого є освітня діяльність у сфері фахової передвищої освіти, діє на основі положення.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69" w:name="n365"/>
      <w:bookmarkEnd w:id="369"/>
      <w:r w:rsidRPr="00F755AE">
        <w:rPr>
          <w:rFonts w:eastAsia="Times New Roman"/>
          <w:color w:val="000000"/>
          <w:sz w:val="24"/>
          <w:szCs w:val="24"/>
          <w:lang w:val="ru-RU" w:eastAsia="ru-RU"/>
        </w:rPr>
        <w:t>Статут закладу фахової передвищої освіти повинен містити: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0" w:name="n366"/>
      <w:bookmarkEnd w:id="370"/>
      <w:r w:rsidRPr="00F755AE">
        <w:rPr>
          <w:rFonts w:eastAsia="Times New Roman"/>
          <w:color w:val="000000"/>
          <w:sz w:val="24"/>
          <w:szCs w:val="24"/>
          <w:lang w:val="ru-RU" w:eastAsia="ru-RU"/>
        </w:rPr>
        <w:t>1) повне найменування із зазначенням типу закладу фахової передвищої освіти, його правосуб’єктність, місцезнаходження, дату прийняття рішення про його утворення;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1" w:name="n367"/>
      <w:bookmarkEnd w:id="371"/>
      <w:r w:rsidRPr="00F755AE">
        <w:rPr>
          <w:rFonts w:eastAsia="Times New Roman"/>
          <w:color w:val="000000"/>
          <w:sz w:val="24"/>
          <w:szCs w:val="24"/>
          <w:lang w:val="ru-RU" w:eastAsia="ru-RU"/>
        </w:rPr>
        <w:t>2) концепцію освітньої діяльності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2" w:name="n368"/>
      <w:bookmarkEnd w:id="372"/>
      <w:r w:rsidRPr="00F755AE">
        <w:rPr>
          <w:rFonts w:eastAsia="Times New Roman"/>
          <w:color w:val="000000"/>
          <w:sz w:val="24"/>
          <w:szCs w:val="24"/>
          <w:lang w:val="ru-RU" w:eastAsia="ru-RU"/>
        </w:rPr>
        <w:t>3) права та обов’язки засновника (засновників);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3" w:name="n369"/>
      <w:bookmarkEnd w:id="373"/>
      <w:r w:rsidRPr="00F755AE">
        <w:rPr>
          <w:rFonts w:eastAsia="Times New Roman"/>
          <w:color w:val="000000"/>
          <w:sz w:val="24"/>
          <w:szCs w:val="24"/>
          <w:lang w:val="ru-RU" w:eastAsia="ru-RU"/>
        </w:rPr>
        <w:t>4) обсяг основних засобів (розмір статутного капіталу), наданих засновником (засновниками), станом на 1 січня календарного року, що відповідає даті затвердження статуту;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4" w:name="n370"/>
      <w:bookmarkEnd w:id="374"/>
      <w:r w:rsidRPr="00F755AE">
        <w:rPr>
          <w:rFonts w:eastAsia="Times New Roman"/>
          <w:color w:val="000000"/>
          <w:sz w:val="24"/>
          <w:szCs w:val="24"/>
          <w:lang w:val="ru-RU" w:eastAsia="ru-RU"/>
        </w:rPr>
        <w:t>5) повноваження органів управління та органів громадського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5" w:name="n371"/>
      <w:bookmarkEnd w:id="375"/>
      <w:r w:rsidRPr="00F755AE">
        <w:rPr>
          <w:rFonts w:eastAsia="Times New Roman"/>
          <w:color w:val="000000"/>
          <w:sz w:val="24"/>
          <w:szCs w:val="24"/>
          <w:lang w:val="ru-RU" w:eastAsia="ru-RU"/>
        </w:rPr>
        <w:t>6) права та обов’язки керівника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6" w:name="n372"/>
      <w:bookmarkEnd w:id="376"/>
      <w:r w:rsidRPr="00F755AE">
        <w:rPr>
          <w:rFonts w:eastAsia="Times New Roman"/>
          <w:color w:val="000000"/>
          <w:sz w:val="24"/>
          <w:szCs w:val="24"/>
          <w:lang w:val="ru-RU" w:eastAsia="ru-RU"/>
        </w:rPr>
        <w:t>7) порядок обрання представників до органів громадського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7" w:name="n373"/>
      <w:bookmarkEnd w:id="377"/>
      <w:r w:rsidRPr="00F755AE">
        <w:rPr>
          <w:rFonts w:eastAsia="Times New Roman"/>
          <w:color w:val="000000"/>
          <w:sz w:val="24"/>
          <w:szCs w:val="24"/>
          <w:lang w:val="ru-RU" w:eastAsia="ru-RU"/>
        </w:rPr>
        <w:t>8) підстави дострокового розірвання контракту з керівником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8" w:name="n374"/>
      <w:bookmarkEnd w:id="378"/>
      <w:r w:rsidRPr="00F755AE">
        <w:rPr>
          <w:rFonts w:eastAsia="Times New Roman"/>
          <w:color w:val="000000"/>
          <w:sz w:val="24"/>
          <w:szCs w:val="24"/>
          <w:lang w:val="ru-RU" w:eastAsia="ru-RU"/>
        </w:rPr>
        <w:t>9) джерела надходження і порядок використання коштів та майна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79" w:name="n375"/>
      <w:bookmarkEnd w:id="379"/>
      <w:r w:rsidRPr="00F755AE">
        <w:rPr>
          <w:rFonts w:eastAsia="Times New Roman"/>
          <w:color w:val="000000"/>
          <w:sz w:val="24"/>
          <w:szCs w:val="24"/>
          <w:lang w:val="ru-RU" w:eastAsia="ru-RU"/>
        </w:rPr>
        <w:t>10) порядок звітності та контролю за провадженням фінансово-господарської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0" w:name="n376"/>
      <w:bookmarkEnd w:id="380"/>
      <w:r w:rsidRPr="00F755AE">
        <w:rPr>
          <w:rFonts w:eastAsia="Times New Roman"/>
          <w:color w:val="000000"/>
          <w:sz w:val="24"/>
          <w:szCs w:val="24"/>
          <w:lang w:val="ru-RU" w:eastAsia="ru-RU"/>
        </w:rPr>
        <w:t>11) порядок внесення змін до установчих документів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1" w:name="n377"/>
      <w:bookmarkEnd w:id="381"/>
      <w:r w:rsidRPr="00F755AE">
        <w:rPr>
          <w:rFonts w:eastAsia="Times New Roman"/>
          <w:color w:val="000000"/>
          <w:sz w:val="24"/>
          <w:szCs w:val="24"/>
          <w:lang w:val="ru-RU" w:eastAsia="ru-RU"/>
        </w:rPr>
        <w:t>12) порядок реорганізації та ліквідації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2" w:name="n378"/>
      <w:bookmarkEnd w:id="382"/>
      <w:r w:rsidRPr="00F755AE">
        <w:rPr>
          <w:rFonts w:eastAsia="Times New Roman"/>
          <w:color w:val="000000"/>
          <w:sz w:val="24"/>
          <w:szCs w:val="24"/>
          <w:lang w:val="ru-RU" w:eastAsia="ru-RU"/>
        </w:rPr>
        <w:t>Статут закладу фахової передвищої освіти може містити й інші положення щодо особливостей утворення і діяльності такого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3" w:name="n379"/>
      <w:bookmarkEnd w:id="383"/>
      <w:r w:rsidRPr="00F755AE">
        <w:rPr>
          <w:rFonts w:eastAsia="Times New Roman"/>
          <w:color w:val="000000"/>
          <w:sz w:val="24"/>
          <w:szCs w:val="24"/>
          <w:lang w:val="ru-RU" w:eastAsia="ru-RU"/>
        </w:rPr>
        <w:t>Статут закладу фахової передвищої освіти не може суперечити законодавству.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4" w:name="n380"/>
      <w:bookmarkEnd w:id="384"/>
      <w:r w:rsidRPr="00F755AE">
        <w:rPr>
          <w:rFonts w:eastAsia="Times New Roman"/>
          <w:color w:val="000000"/>
          <w:sz w:val="24"/>
          <w:szCs w:val="24"/>
          <w:lang w:val="ru-RU" w:eastAsia="ru-RU"/>
        </w:rPr>
        <w:t>Положення про структурний підрозділ закладу вищої освіти, іншої юридичної особи, основним видом діяльності якого є освітня діяльність у сфері фахової передвищої освіти, повинен містити передбачену для статутів закладів фахової передвищої освіти інформацію з урахуванням особливостей свого організаційно-правового статусу.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5" w:name="n381"/>
      <w:bookmarkEnd w:id="385"/>
      <w:r w:rsidRPr="00F755AE">
        <w:rPr>
          <w:rFonts w:eastAsia="Times New Roman"/>
          <w:color w:val="000000"/>
          <w:sz w:val="24"/>
          <w:szCs w:val="24"/>
          <w:lang w:val="ru-RU" w:eastAsia="ru-RU"/>
        </w:rPr>
        <w:lastRenderedPageBreak/>
        <w:t>5. Заклади фахової передвищої освіти можуть провадити освітню діяльність спільно з українськими та іноземними закладами освіти за узгодженими освітньо-професійними програмами.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6" w:name="n382"/>
      <w:bookmarkEnd w:id="386"/>
      <w:r w:rsidRPr="00F755AE">
        <w:rPr>
          <w:rFonts w:eastAsia="Times New Roman"/>
          <w:color w:val="000000"/>
          <w:sz w:val="24"/>
          <w:szCs w:val="24"/>
          <w:lang w:val="ru-RU" w:eastAsia="ru-RU"/>
        </w:rPr>
        <w:t>6. Заклади фахової передвищої освіти можуть утворювати освітні, освітньо-наукові, науково-виробничі та освітньо-науково-виробничі комплекси, наукові парки та входити до складу консорціуму. Всі учасники комплексу, наукового парку, консорціуму зберігають статус юридичної особи і фінансово-господарську самостійність.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7" w:name="n383"/>
      <w:bookmarkEnd w:id="387"/>
      <w:r w:rsidRPr="00F755AE">
        <w:rPr>
          <w:rFonts w:eastAsia="Times New Roman"/>
          <w:color w:val="000000"/>
          <w:sz w:val="24"/>
          <w:szCs w:val="24"/>
          <w:lang w:val="ru-RU" w:eastAsia="ru-RU"/>
        </w:rPr>
        <w:t>7. Рішення про приєднання закладу фахової передвищої освіти державної або комунальної форми власності, що має статус окремої юридичної особи, до закладу вищої освіти такої самої форми власності як структурного підрозділу приймається вищим колегіальним органом громадського самоврядування закладу фахової передвищої освіти за погодженням з вищим колегіальним органом громадського самоврядування закладу вищої освіти і затверджується засновником або уповноваженим ним органом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8" w:name="n384"/>
      <w:bookmarkEnd w:id="388"/>
      <w:r w:rsidRPr="00F755AE">
        <w:rPr>
          <w:rFonts w:eastAsia="Times New Roman"/>
          <w:color w:val="000000"/>
          <w:sz w:val="24"/>
          <w:szCs w:val="24"/>
          <w:lang w:val="ru-RU" w:eastAsia="ru-RU"/>
        </w:rPr>
        <w:t>8. Рішення про виділ структурного підрозділу закладу вищої освіти шляхом створення юридичної особи такої самої форми власності у статусі закладу фахової передвищої освіти приймається за ініціативою вищого колегіального органу громадського самоврядування такого підрозділу вищим колегіальним органом громадського самоврядування закладу вищої освіти і затверджується засновником або уповноваженим ним органом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89" w:name="n385"/>
      <w:bookmarkEnd w:id="389"/>
      <w:r w:rsidRPr="00F755AE">
        <w:rPr>
          <w:rFonts w:eastAsia="Times New Roman"/>
          <w:color w:val="000000"/>
          <w:sz w:val="24"/>
          <w:szCs w:val="24"/>
          <w:lang w:val="ru-RU" w:eastAsia="ru-RU"/>
        </w:rPr>
        <w:t>Засновник забезпечує збереження та передачу новоутвореному закладу фахової передвищої освіти як окремій юридичній особі цілісного майнового комплексу відповідного структурного підрозділу закладу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0" w:name="n386"/>
      <w:bookmarkEnd w:id="390"/>
      <w:r w:rsidRPr="00F755AE">
        <w:rPr>
          <w:rFonts w:eastAsia="Times New Roman"/>
          <w:color w:val="000000"/>
          <w:sz w:val="24"/>
          <w:szCs w:val="24"/>
          <w:lang w:val="ru-RU" w:eastAsia="ru-RU"/>
        </w:rPr>
        <w:t>9. Рішення про виділ структурного підрозділу закладу вищої освіти із статусом національного шляхом створення юридичної особи такої самої форми власності у статусі закладу фахової передвищої освіти приймається за ініціативою вищого колегіального органу громадського самоврядування підрозділу вищим колегіальним органом громадського самоврядування закладу вищої освіти і затверджується засновником або уповноваженим ним органом управління.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1" w:name="n387"/>
      <w:bookmarkEnd w:id="391"/>
      <w:r w:rsidRPr="00F755AE">
        <w:rPr>
          <w:rFonts w:eastAsia="Times New Roman"/>
          <w:color w:val="000000"/>
          <w:sz w:val="24"/>
          <w:szCs w:val="24"/>
          <w:lang w:val="ru-RU" w:eastAsia="ru-RU"/>
        </w:rPr>
        <w:t>Засновник забезпечує збереження та передачу новоутвореному закладу фахової передвищої освіти як окремій юридичній особі цілісного майнового комплексу відповідного структурного підрозділу закладу вищої освіти із статусом національного.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2" w:name="n388"/>
      <w:bookmarkEnd w:id="392"/>
      <w:r w:rsidRPr="00F755AE">
        <w:rPr>
          <w:rFonts w:eastAsia="Times New Roman"/>
          <w:b/>
          <w:bCs/>
          <w:color w:val="000000"/>
          <w:sz w:val="24"/>
          <w:szCs w:val="24"/>
          <w:lang w:val="ru-RU" w:eastAsia="ru-RU"/>
        </w:rPr>
        <w:t>Стаття 28.</w:t>
      </w:r>
      <w:r w:rsidRPr="00F755AE">
        <w:rPr>
          <w:rFonts w:eastAsia="Times New Roman"/>
          <w:color w:val="000000"/>
          <w:sz w:val="24"/>
          <w:szCs w:val="24"/>
          <w:lang w:val="ru-RU" w:eastAsia="ru-RU"/>
        </w:rPr>
        <w:t> Створення, реорганізація, ліквідація та перепрофілювання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3" w:name="n389"/>
      <w:bookmarkEnd w:id="393"/>
      <w:r w:rsidRPr="00F755AE">
        <w:rPr>
          <w:rFonts w:eastAsia="Times New Roman"/>
          <w:color w:val="000000"/>
          <w:sz w:val="24"/>
          <w:szCs w:val="24"/>
          <w:lang w:val="ru-RU" w:eastAsia="ru-RU"/>
        </w:rPr>
        <w:t>1. Рішення про утворення, реорганізацію, ліквідацію чи перепрофілювання (зміну типу) закладу фахової передвищої освіти, у томі числі структурного підрозділу закладу вищої освіти, ухвалює його засновник (засновники) або уповноважений ним (ними) орган за дорученням засновника (засновників).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4" w:name="n390"/>
      <w:bookmarkEnd w:id="394"/>
      <w:r w:rsidRPr="00F755AE">
        <w:rPr>
          <w:rFonts w:eastAsia="Times New Roman"/>
          <w:color w:val="000000"/>
          <w:sz w:val="24"/>
          <w:szCs w:val="24"/>
          <w:lang w:val="ru-RU" w:eastAsia="ru-RU"/>
        </w:rPr>
        <w:t>Заклади фахової передвищої освіти утворюються, реорганізуються, ліквідуються чи перепрофілюються (змінюють тип) з урахуванням соціально-економічної та демографічної ситуації, а також відповідно до культурно-освітніх та соціально-економічних потреб територіальної громади та/або суспільства.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5" w:name="n391"/>
      <w:bookmarkEnd w:id="395"/>
      <w:r w:rsidRPr="00F755AE">
        <w:rPr>
          <w:rFonts w:eastAsia="Times New Roman"/>
          <w:color w:val="000000"/>
          <w:sz w:val="24"/>
          <w:szCs w:val="24"/>
          <w:lang w:val="ru-RU" w:eastAsia="ru-RU"/>
        </w:rPr>
        <w:t>2. Реорганізація чи ліквідація закладу фахової передвищої освіти не повинна порушувати права та інтереси осіб, які навчаються у цьому закладі фахової передвищої освіти. Обов’язок щодо вирішення всіх питань продовження безперервного здобуття фахової передвищої освіти такими особами покладається на засновника (засновників)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6" w:name="n392"/>
      <w:bookmarkEnd w:id="396"/>
      <w:r w:rsidRPr="00F755AE">
        <w:rPr>
          <w:rFonts w:eastAsia="Times New Roman"/>
          <w:color w:val="000000"/>
          <w:sz w:val="24"/>
          <w:szCs w:val="24"/>
          <w:lang w:val="ru-RU" w:eastAsia="ru-RU"/>
        </w:rPr>
        <w:lastRenderedPageBreak/>
        <w:t>3. Утворення в Україні закладів фахової передвищої освіти за участю іноземних фізичних та юридичних осіб, закладами вищої освіти іноземних держав своїх структурних підрозділів на території України здійснюється за умови отримання дозволу центрального органу виконавчої влади у сфері освіти і науки. Такі заклади фахової передвищої освіти та їхні структурні підрозділи діють на території України виключно за умови отримання ліцензії на провадження освітньої діяльності у порядку, встановленому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7" w:name="n393"/>
      <w:bookmarkEnd w:id="397"/>
      <w:r w:rsidRPr="00F755AE">
        <w:rPr>
          <w:rFonts w:eastAsia="Times New Roman"/>
          <w:color w:val="000000"/>
          <w:sz w:val="24"/>
          <w:szCs w:val="24"/>
          <w:lang w:val="ru-RU" w:eastAsia="ru-RU"/>
        </w:rPr>
        <w:t>4. Зміна форми власності, засновника (засновників) та/або уповноваженого ним (ними) органу (особи) здійснюється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8" w:name="n394"/>
      <w:bookmarkEnd w:id="398"/>
      <w:r w:rsidRPr="00F755AE">
        <w:rPr>
          <w:rFonts w:eastAsia="Times New Roman"/>
          <w:b/>
          <w:bCs/>
          <w:color w:val="000000"/>
          <w:sz w:val="24"/>
          <w:szCs w:val="24"/>
          <w:lang w:val="ru-RU" w:eastAsia="ru-RU"/>
        </w:rPr>
        <w:t>Стаття 29.</w:t>
      </w:r>
      <w:r w:rsidRPr="00F755AE">
        <w:rPr>
          <w:rFonts w:eastAsia="Times New Roman"/>
          <w:color w:val="000000"/>
          <w:sz w:val="24"/>
          <w:szCs w:val="24"/>
          <w:lang w:val="ru-RU" w:eastAsia="ru-RU"/>
        </w:rPr>
        <w:t> Основні завдання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399" w:name="n395"/>
      <w:bookmarkEnd w:id="399"/>
      <w:r w:rsidRPr="00F755AE">
        <w:rPr>
          <w:rFonts w:eastAsia="Times New Roman"/>
          <w:color w:val="000000"/>
          <w:sz w:val="24"/>
          <w:szCs w:val="24"/>
          <w:lang w:val="ru-RU" w:eastAsia="ru-RU"/>
        </w:rPr>
        <w:t>1. Основними завданнями закладу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0" w:name="n396"/>
      <w:bookmarkEnd w:id="400"/>
      <w:r w:rsidRPr="00F755AE">
        <w:rPr>
          <w:rFonts w:eastAsia="Times New Roman"/>
          <w:color w:val="000000"/>
          <w:sz w:val="24"/>
          <w:szCs w:val="24"/>
          <w:lang w:val="ru-RU" w:eastAsia="ru-RU"/>
        </w:rPr>
        <w:t>1) забезпечення реалізації права громадян на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1" w:name="n397"/>
      <w:bookmarkEnd w:id="401"/>
      <w:r w:rsidRPr="00F755AE">
        <w:rPr>
          <w:rFonts w:eastAsia="Times New Roman"/>
          <w:color w:val="000000"/>
          <w:sz w:val="24"/>
          <w:szCs w:val="24"/>
          <w:lang w:val="ru-RU" w:eastAsia="ru-RU"/>
        </w:rPr>
        <w:t>2) підготовка кадрів з фаховою передвищою освітою для потреб економіки та суспільства,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2" w:name="n398"/>
      <w:bookmarkEnd w:id="402"/>
      <w:r w:rsidRPr="00F755AE">
        <w:rPr>
          <w:rFonts w:eastAsia="Times New Roman"/>
          <w:color w:val="000000"/>
          <w:sz w:val="24"/>
          <w:szCs w:val="24"/>
          <w:lang w:val="ru-RU" w:eastAsia="ru-RU"/>
        </w:rPr>
        <w:t>3) провадження на високому рівні освітньої діяльності, яка забезпечує здобуття особами фахової передвищої освіти за обраними ними спеціальностями;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3" w:name="n399"/>
      <w:bookmarkEnd w:id="403"/>
      <w:r w:rsidRPr="00F755AE">
        <w:rPr>
          <w:rFonts w:eastAsia="Times New Roman"/>
          <w:color w:val="000000"/>
          <w:sz w:val="24"/>
          <w:szCs w:val="24"/>
          <w:lang w:val="ru-RU" w:eastAsia="ru-RU"/>
        </w:rPr>
        <w:t>4) участь у забезпеченні суспільного та економічного розвитку держави шляхом формування людського капіталу;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4" w:name="n400"/>
      <w:bookmarkEnd w:id="404"/>
      <w:r w:rsidRPr="00F755AE">
        <w:rPr>
          <w:rFonts w:eastAsia="Times New Roman"/>
          <w:color w:val="000000"/>
          <w:sz w:val="24"/>
          <w:szCs w:val="24"/>
          <w:lang w:val="ru-RU" w:eastAsia="ru-RU"/>
        </w:rPr>
        <w:t>5) виховання у здобувачів фахової передвищої освіти патріотизму, соціальної активності, громадянської позиції та відповідальності, академічної доброчесності, формування правової та екологічної культури, моральних цінностей, здорового способу життя, здатності критично мислити та самоорганізовуватися в сучасних умовах;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5" w:name="n401"/>
      <w:bookmarkEnd w:id="405"/>
      <w:r w:rsidRPr="00F755AE">
        <w:rPr>
          <w:rFonts w:eastAsia="Times New Roman"/>
          <w:color w:val="000000"/>
          <w:sz w:val="24"/>
          <w:szCs w:val="24"/>
          <w:lang w:val="ru-RU" w:eastAsia="ru-RU"/>
        </w:rPr>
        <w:t>6) забезпечення органічного поєднання в освітньому процесі теоретичного та практичного навчання, дослідницької та інноваційної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6" w:name="n402"/>
      <w:bookmarkEnd w:id="406"/>
      <w:r w:rsidRPr="00F755AE">
        <w:rPr>
          <w:rFonts w:eastAsia="Times New Roman"/>
          <w:color w:val="000000"/>
          <w:sz w:val="24"/>
          <w:szCs w:val="24"/>
          <w:lang w:val="ru-RU" w:eastAsia="ru-RU"/>
        </w:rPr>
        <w:t>7) створення необхідних умов для реалізації учасниками освітнього процесу їхніх здібностей і талантів, збереження здоров’я учасників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7" w:name="n403"/>
      <w:bookmarkEnd w:id="407"/>
      <w:r w:rsidRPr="00F755AE">
        <w:rPr>
          <w:rFonts w:eastAsia="Times New Roman"/>
          <w:color w:val="000000"/>
          <w:sz w:val="24"/>
          <w:szCs w:val="24"/>
          <w:lang w:val="ru-RU" w:eastAsia="ru-RU"/>
        </w:rPr>
        <w:t>8) збереження та примноження моральних, культурних, наукових цінностей і досягнень суспільства;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8" w:name="n404"/>
      <w:bookmarkEnd w:id="408"/>
      <w:r w:rsidRPr="00F755AE">
        <w:rPr>
          <w:rFonts w:eastAsia="Times New Roman"/>
          <w:color w:val="000000"/>
          <w:sz w:val="24"/>
          <w:szCs w:val="24"/>
          <w:lang w:val="ru-RU" w:eastAsia="ru-RU"/>
        </w:rPr>
        <w:t>9) поширення знань серед населення, підвищення освітнього і культурного рівня громадян;</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09" w:name="n405"/>
      <w:bookmarkEnd w:id="409"/>
      <w:r w:rsidRPr="00F755AE">
        <w:rPr>
          <w:rFonts w:eastAsia="Times New Roman"/>
          <w:color w:val="000000"/>
          <w:sz w:val="24"/>
          <w:szCs w:val="24"/>
          <w:lang w:val="ru-RU" w:eastAsia="ru-RU"/>
        </w:rPr>
        <w:t>10) налагодження міжнародних зв’язків та провадження міжнародної діяльності у сфері освіти, науки, спорту, мистецтва і культури;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0" w:name="n406"/>
      <w:bookmarkEnd w:id="410"/>
      <w:r w:rsidRPr="00F755AE">
        <w:rPr>
          <w:rFonts w:eastAsia="Times New Roman"/>
          <w:color w:val="000000"/>
          <w:sz w:val="24"/>
          <w:szCs w:val="24"/>
          <w:lang w:val="ru-RU" w:eastAsia="ru-RU"/>
        </w:rPr>
        <w:t>11) вивчення попиту на окремі спеціальності на ринку праці та сприяння працевлаштуванню випускників;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1" w:name="n407"/>
      <w:bookmarkEnd w:id="411"/>
      <w:r w:rsidRPr="00F755AE">
        <w:rPr>
          <w:rFonts w:eastAsia="Times New Roman"/>
          <w:color w:val="000000"/>
          <w:sz w:val="24"/>
          <w:szCs w:val="24"/>
          <w:lang w:val="ru-RU" w:eastAsia="ru-RU"/>
        </w:rPr>
        <w:t>12) взаємодія з роботодавцями, їх організаціями та об’єднаннями, іншими соціальними партнерами, професійними об’єднаннями та сприяння працевлаштуванню випускників;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2" w:name="n408"/>
      <w:bookmarkEnd w:id="412"/>
      <w:r w:rsidRPr="00F755AE">
        <w:rPr>
          <w:rFonts w:eastAsia="Times New Roman"/>
          <w:color w:val="000000"/>
          <w:sz w:val="24"/>
          <w:szCs w:val="24"/>
          <w:lang w:val="ru-RU" w:eastAsia="ru-RU"/>
        </w:rPr>
        <w:t>13) ефективне використання майна і коштів для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3" w:name="n409"/>
      <w:bookmarkEnd w:id="413"/>
      <w:r w:rsidRPr="00F755AE">
        <w:rPr>
          <w:rFonts w:eastAsia="Times New Roman"/>
          <w:b/>
          <w:bCs/>
          <w:color w:val="000000"/>
          <w:sz w:val="24"/>
          <w:szCs w:val="24"/>
          <w:lang w:val="ru-RU" w:eastAsia="ru-RU"/>
        </w:rPr>
        <w:t>Стаття 30.</w:t>
      </w:r>
      <w:r w:rsidRPr="00F755AE">
        <w:rPr>
          <w:rFonts w:eastAsia="Times New Roman"/>
          <w:color w:val="000000"/>
          <w:sz w:val="24"/>
          <w:szCs w:val="24"/>
          <w:lang w:val="ru-RU" w:eastAsia="ru-RU"/>
        </w:rPr>
        <w:t> Принципи діяльності, основні права та обов’язки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4" w:name="n410"/>
      <w:bookmarkEnd w:id="414"/>
      <w:r w:rsidRPr="00F755AE">
        <w:rPr>
          <w:rFonts w:eastAsia="Times New Roman"/>
          <w:color w:val="000000"/>
          <w:sz w:val="24"/>
          <w:szCs w:val="24"/>
          <w:lang w:val="ru-RU" w:eastAsia="ru-RU"/>
        </w:rPr>
        <w:t>1. Діяльність закладу фахової передвищої освіти провадиться на принципах: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5" w:name="n411"/>
      <w:bookmarkEnd w:id="415"/>
      <w:r w:rsidRPr="00F755AE">
        <w:rPr>
          <w:rFonts w:eastAsia="Times New Roman"/>
          <w:color w:val="000000"/>
          <w:sz w:val="24"/>
          <w:szCs w:val="24"/>
          <w:lang w:val="ru-RU" w:eastAsia="ru-RU"/>
        </w:rPr>
        <w:t>1) автономії та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6" w:name="n412"/>
      <w:bookmarkEnd w:id="416"/>
      <w:r w:rsidRPr="00F755AE">
        <w:rPr>
          <w:rFonts w:eastAsia="Times New Roman"/>
          <w:color w:val="000000"/>
          <w:sz w:val="24"/>
          <w:szCs w:val="24"/>
          <w:lang w:val="ru-RU" w:eastAsia="ru-RU"/>
        </w:rPr>
        <w:lastRenderedPageBreak/>
        <w:t>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заклад фахової передвищої освіти, органів управління закладу фахової передвищої освіти та його структурних підрозділів;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7" w:name="n413"/>
      <w:bookmarkEnd w:id="417"/>
      <w:r w:rsidRPr="00F755AE">
        <w:rPr>
          <w:rFonts w:eastAsia="Times New Roman"/>
          <w:color w:val="000000"/>
          <w:sz w:val="24"/>
          <w:szCs w:val="24"/>
          <w:lang w:val="ru-RU" w:eastAsia="ru-RU"/>
        </w:rPr>
        <w:t>3) поєднання засад колегіального та одноособового прийняття рішень;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8" w:name="n414"/>
      <w:bookmarkEnd w:id="418"/>
      <w:r w:rsidRPr="00F755AE">
        <w:rPr>
          <w:rFonts w:eastAsia="Times New Roman"/>
          <w:color w:val="000000"/>
          <w:sz w:val="24"/>
          <w:szCs w:val="24"/>
          <w:lang w:val="ru-RU" w:eastAsia="ru-RU"/>
        </w:rPr>
        <w:t>4) незалежності від політичних партій і релігійних організацій (крім закладів духовної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19" w:name="n415"/>
      <w:bookmarkEnd w:id="419"/>
      <w:r w:rsidRPr="00F755AE">
        <w:rPr>
          <w:rFonts w:eastAsia="Times New Roman"/>
          <w:color w:val="000000"/>
          <w:sz w:val="24"/>
          <w:szCs w:val="24"/>
          <w:lang w:val="ru-RU" w:eastAsia="ru-RU"/>
        </w:rPr>
        <w:t>2. Держава гарантує академічну, організаційну, фінансову і кадрову автономію закладів фахової передвищої освіти. Обсяг автономії закладів фахової передвищої освіти визначається законодавством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0" w:name="n416"/>
      <w:bookmarkEnd w:id="420"/>
      <w:r w:rsidRPr="00F755AE">
        <w:rPr>
          <w:rFonts w:eastAsia="Times New Roman"/>
          <w:color w:val="000000"/>
          <w:sz w:val="24"/>
          <w:szCs w:val="24"/>
          <w:lang w:val="ru-RU" w:eastAsia="ru-RU"/>
        </w:rPr>
        <w:t>3. Заклади фахової передвищої освіти мають рівні права, що становлять зміст їх автономії та самоврядування, у тому числі мають право: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1" w:name="n417"/>
      <w:bookmarkEnd w:id="421"/>
      <w:r w:rsidRPr="00F755AE">
        <w:rPr>
          <w:rFonts w:eastAsia="Times New Roman"/>
          <w:color w:val="000000"/>
          <w:sz w:val="24"/>
          <w:szCs w:val="24"/>
          <w:lang w:val="ru-RU" w:eastAsia="ru-RU"/>
        </w:rPr>
        <w:t>1) запроваджувати спеціалізації, розробляти та реалізовувати освітньо-професійні програми в межах ліцензованої спеціальності;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2" w:name="n418"/>
      <w:bookmarkEnd w:id="422"/>
      <w:r w:rsidRPr="00F755AE">
        <w:rPr>
          <w:rFonts w:eastAsia="Times New Roman"/>
          <w:color w:val="000000"/>
          <w:sz w:val="24"/>
          <w:szCs w:val="24"/>
          <w:lang w:val="ru-RU" w:eastAsia="ru-RU"/>
        </w:rPr>
        <w:t>2) самостійно визначати форми здобуття освіти та форми організації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3" w:name="n419"/>
      <w:bookmarkEnd w:id="423"/>
      <w:r w:rsidRPr="00F755AE">
        <w:rPr>
          <w:rFonts w:eastAsia="Times New Roman"/>
          <w:color w:val="000000"/>
          <w:sz w:val="24"/>
          <w:szCs w:val="24"/>
          <w:lang w:val="ru-RU" w:eastAsia="ru-RU"/>
        </w:rPr>
        <w:t>3) приймати на роботу та звільняти з роботи педагогічних, науково-педагогічних та інших працівників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4" w:name="n420"/>
      <w:bookmarkEnd w:id="424"/>
      <w:r w:rsidRPr="00F755AE">
        <w:rPr>
          <w:rFonts w:eastAsia="Times New Roman"/>
          <w:color w:val="000000"/>
          <w:sz w:val="24"/>
          <w:szCs w:val="24"/>
          <w:lang w:val="ru-RU" w:eastAsia="ru-RU"/>
        </w:rPr>
        <w:t>4) формувати та затверджувати власний штатний розпис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5" w:name="n421"/>
      <w:bookmarkEnd w:id="425"/>
      <w:r w:rsidRPr="00F755AE">
        <w:rPr>
          <w:rFonts w:eastAsia="Times New Roman"/>
          <w:color w:val="000000"/>
          <w:sz w:val="24"/>
          <w:szCs w:val="24"/>
          <w:lang w:val="ru-RU" w:eastAsia="ru-RU"/>
        </w:rPr>
        <w:t>5) утворювати структурні підрозділи, що мають права та обов’язки закладів професійної (професійно-технічної), профільної середньої та позашкільної освіти. Діяльність таких структурних підрозділів здійснюється згідно з відповідними спеціальними законами;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6" w:name="n422"/>
      <w:bookmarkEnd w:id="426"/>
      <w:r w:rsidRPr="00F755AE">
        <w:rPr>
          <w:rFonts w:eastAsia="Times New Roman"/>
          <w:color w:val="000000"/>
          <w:sz w:val="24"/>
          <w:szCs w:val="24"/>
          <w:lang w:val="ru-RU" w:eastAsia="ru-RU"/>
        </w:rPr>
        <w:t>6) запроваджувати власні системи заохочення учасників освітнього процесу за освітні, мистецькі, дослідницькі, інноваційні та спортивні досягнення;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7" w:name="n423"/>
      <w:bookmarkEnd w:id="427"/>
      <w:r w:rsidRPr="00F755AE">
        <w:rPr>
          <w:rFonts w:eastAsia="Times New Roman"/>
          <w:color w:val="000000"/>
          <w:sz w:val="24"/>
          <w:szCs w:val="24"/>
          <w:lang w:val="ru-RU" w:eastAsia="ru-RU"/>
        </w:rPr>
        <w:t>7) надавати додаткові освітні та інші послуги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8" w:name="n424"/>
      <w:bookmarkEnd w:id="428"/>
      <w:r w:rsidRPr="00F755AE">
        <w:rPr>
          <w:rFonts w:eastAsia="Times New Roman"/>
          <w:color w:val="000000"/>
          <w:sz w:val="24"/>
          <w:szCs w:val="24"/>
          <w:lang w:val="ru-RU" w:eastAsia="ru-RU"/>
        </w:rPr>
        <w:t>8) самостійно розробляти та запроваджувати власні програми освітньої, мистецької, спортивної та інноваційної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29" w:name="n425"/>
      <w:bookmarkEnd w:id="429"/>
      <w:r w:rsidRPr="00F755AE">
        <w:rPr>
          <w:rFonts w:eastAsia="Times New Roman"/>
          <w:color w:val="000000"/>
          <w:sz w:val="24"/>
          <w:szCs w:val="24"/>
          <w:lang w:val="ru-RU" w:eastAsia="ru-RU"/>
        </w:rPr>
        <w:t>9) самостійно визначати зміст і програми навчальних дисциплін;</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0" w:name="n426"/>
      <w:bookmarkEnd w:id="430"/>
      <w:r w:rsidRPr="00F755AE">
        <w:rPr>
          <w:rFonts w:eastAsia="Times New Roman"/>
          <w:color w:val="000000"/>
          <w:sz w:val="24"/>
          <w:szCs w:val="24"/>
          <w:lang w:val="ru-RU" w:eastAsia="ru-RU"/>
        </w:rPr>
        <w:t>10) присуджувати освітньо-професійний ступінь фахового молодшого бакалавра здобувачам фахової передвищої освіти, які успішно пройшли процедуру атестації після завершення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1" w:name="n427"/>
      <w:bookmarkEnd w:id="431"/>
      <w:r w:rsidRPr="00F755AE">
        <w:rPr>
          <w:rFonts w:eastAsia="Times New Roman"/>
          <w:color w:val="000000"/>
          <w:sz w:val="24"/>
          <w:szCs w:val="24"/>
          <w:lang w:val="ru-RU" w:eastAsia="ru-RU"/>
        </w:rPr>
        <w:t>11) утворювати, реорганізовувати, перетворювати (змінювати тип) та ліквідовувати свої структурні підрозділи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2" w:name="n428"/>
      <w:bookmarkEnd w:id="432"/>
      <w:r w:rsidRPr="00F755AE">
        <w:rPr>
          <w:rFonts w:eastAsia="Times New Roman"/>
          <w:color w:val="000000"/>
          <w:sz w:val="24"/>
          <w:szCs w:val="24"/>
          <w:lang w:val="ru-RU" w:eastAsia="ru-RU"/>
        </w:rPr>
        <w:t>12) провадити видавничу діяльність, зокрема видавати підручники, навчальні посібники, а також розвивати власну поліграфічну базу;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3" w:name="n429"/>
      <w:bookmarkEnd w:id="433"/>
      <w:r w:rsidRPr="00F755AE">
        <w:rPr>
          <w:rFonts w:eastAsia="Times New Roman"/>
          <w:color w:val="000000"/>
          <w:sz w:val="24"/>
          <w:szCs w:val="24"/>
          <w:lang w:val="ru-RU" w:eastAsia="ru-RU"/>
        </w:rPr>
        <w:t>13) провадити на підставі відповідних договорів спільну діяльність із закладами освіти, науковими установами та іншими юридичними особами;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4" w:name="n430"/>
      <w:bookmarkEnd w:id="434"/>
      <w:r w:rsidRPr="00F755AE">
        <w:rPr>
          <w:rFonts w:eastAsia="Times New Roman"/>
          <w:color w:val="000000"/>
          <w:sz w:val="24"/>
          <w:szCs w:val="24"/>
          <w:lang w:val="ru-RU" w:eastAsia="ru-RU"/>
        </w:rPr>
        <w:t>14) розміщувати свої навчальні та навчально-виробничі підрозділи на підприємствах, в установах та організаціях;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5" w:name="n431"/>
      <w:bookmarkEnd w:id="435"/>
      <w:r w:rsidRPr="00F755AE">
        <w:rPr>
          <w:rFonts w:eastAsia="Times New Roman"/>
          <w:color w:val="000000"/>
          <w:sz w:val="24"/>
          <w:szCs w:val="24"/>
          <w:lang w:val="ru-RU" w:eastAsia="ru-RU"/>
        </w:rPr>
        <w:t>15) брати участь у роботі міжнародних організацій;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6" w:name="n432"/>
      <w:bookmarkEnd w:id="436"/>
      <w:r w:rsidRPr="00F755AE">
        <w:rPr>
          <w:rFonts w:eastAsia="Times New Roman"/>
          <w:color w:val="000000"/>
          <w:sz w:val="24"/>
          <w:szCs w:val="24"/>
          <w:lang w:val="ru-RU" w:eastAsia="ru-RU"/>
        </w:rPr>
        <w:lastRenderedPageBreak/>
        <w:t>16) запроваджувати власну символіку та атрибутику;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7" w:name="n433"/>
      <w:bookmarkEnd w:id="437"/>
      <w:r w:rsidRPr="00F755AE">
        <w:rPr>
          <w:rFonts w:eastAsia="Times New Roman"/>
          <w:color w:val="000000"/>
          <w:sz w:val="24"/>
          <w:szCs w:val="24"/>
          <w:lang w:val="ru-RU" w:eastAsia="ru-RU"/>
        </w:rPr>
        <w:t>17) звертатися з ініціативою до органів, що здійснюють управління у сфері фахової передвищої освіти, про внесення змін до чинних або розроблення нових нормативно-правових актів у сфері фахової передвищої освіти, а також брати участь у роботі над проектами відповідних документів;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8" w:name="n434"/>
      <w:bookmarkEnd w:id="438"/>
      <w:r w:rsidRPr="00F755AE">
        <w:rPr>
          <w:rFonts w:eastAsia="Times New Roman"/>
          <w:color w:val="000000"/>
          <w:sz w:val="24"/>
          <w:szCs w:val="24"/>
          <w:lang w:val="ru-RU" w:eastAsia="ru-RU"/>
        </w:rPr>
        <w:t>18) здійснювати фінансово-господарську та іншу діяльність відповідно до законодавства та установчих документів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39" w:name="n435"/>
      <w:bookmarkEnd w:id="439"/>
      <w:r w:rsidRPr="00F755AE">
        <w:rPr>
          <w:rFonts w:eastAsia="Times New Roman"/>
          <w:color w:val="000000"/>
          <w:sz w:val="24"/>
          <w:szCs w:val="24"/>
          <w:lang w:val="ru-RU" w:eastAsia="ru-RU"/>
        </w:rPr>
        <w:t>19) розпоряджатися власними надходженнями (для закладів фахової передвищої освіти державної і комунальної форми власності), зокрема від надання платних послуг;</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0" w:name="n436"/>
      <w:bookmarkEnd w:id="440"/>
      <w:r w:rsidRPr="00F755AE">
        <w:rPr>
          <w:rFonts w:eastAsia="Times New Roman"/>
          <w:color w:val="000000"/>
          <w:sz w:val="24"/>
          <w:szCs w:val="24"/>
          <w:lang w:val="ru-RU" w:eastAsia="ru-RU"/>
        </w:rPr>
        <w:t>20) відкривати поточні та депозитні рахунки в банках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1" w:name="n437"/>
      <w:bookmarkEnd w:id="441"/>
      <w:r w:rsidRPr="00F755AE">
        <w:rPr>
          <w:rFonts w:eastAsia="Times New Roman"/>
          <w:color w:val="000000"/>
          <w:sz w:val="24"/>
          <w:szCs w:val="24"/>
          <w:lang w:val="ru-RU" w:eastAsia="ru-RU"/>
        </w:rPr>
        <w:t>21) утворювати навчально-наукові, виробничі комплекси чи інші об’єднання, не заборонені законодавством, спільно з науковими установами, закладами освіти, підприємствами;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2" w:name="n438"/>
      <w:bookmarkEnd w:id="442"/>
      <w:r w:rsidRPr="00F755AE">
        <w:rPr>
          <w:rFonts w:eastAsia="Times New Roman"/>
          <w:color w:val="000000"/>
          <w:sz w:val="24"/>
          <w:szCs w:val="24"/>
          <w:lang w:val="ru-RU" w:eastAsia="ru-RU"/>
        </w:rPr>
        <w:t>22) здійснювати інші права, що не суперечать законодавству.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3" w:name="n439"/>
      <w:bookmarkEnd w:id="443"/>
      <w:r w:rsidRPr="00F755AE">
        <w:rPr>
          <w:rFonts w:eastAsia="Times New Roman"/>
          <w:color w:val="000000"/>
          <w:sz w:val="24"/>
          <w:szCs w:val="24"/>
          <w:lang w:val="ru-RU" w:eastAsia="ru-RU"/>
        </w:rPr>
        <w:t>4. Заклади фахової передвищої освіти зобов’язані: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4" w:name="n440"/>
      <w:bookmarkEnd w:id="444"/>
      <w:r w:rsidRPr="00F755AE">
        <w:rPr>
          <w:rFonts w:eastAsia="Times New Roman"/>
          <w:color w:val="000000"/>
          <w:sz w:val="24"/>
          <w:szCs w:val="24"/>
          <w:lang w:val="ru-RU" w:eastAsia="ru-RU"/>
        </w:rPr>
        <w:t>1) дотримуватися ліцензійних умов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5" w:name="n441"/>
      <w:bookmarkEnd w:id="445"/>
      <w:r w:rsidRPr="00F755AE">
        <w:rPr>
          <w:rFonts w:eastAsia="Times New Roman"/>
          <w:color w:val="000000"/>
          <w:sz w:val="24"/>
          <w:szCs w:val="24"/>
          <w:lang w:val="ru-RU" w:eastAsia="ru-RU"/>
        </w:rPr>
        <w:t>2) мати внутрішню систему забезпечення якості освітньої діяльності та якості фахової передвищої освіти, у тому числі затверджену політику забезпечення дотримання академічної доброчесності учасниками освітнього процесу (кодекс академічної доброчесності);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6" w:name="n442"/>
      <w:bookmarkEnd w:id="446"/>
      <w:r w:rsidRPr="00F755AE">
        <w:rPr>
          <w:rFonts w:eastAsia="Times New Roman"/>
          <w:color w:val="000000"/>
          <w:sz w:val="24"/>
          <w:szCs w:val="24"/>
          <w:lang w:val="ru-RU" w:eastAsia="ru-RU"/>
        </w:rPr>
        <w:t>3) створювати необхідні умови для здобуття фахової передвищої освіти особами з особливими освітніми потребами;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7" w:name="n443"/>
      <w:bookmarkEnd w:id="447"/>
      <w:r w:rsidRPr="00F755AE">
        <w:rPr>
          <w:rFonts w:eastAsia="Times New Roman"/>
          <w:color w:val="000000"/>
          <w:sz w:val="24"/>
          <w:szCs w:val="24"/>
          <w:lang w:val="ru-RU" w:eastAsia="ru-RU"/>
        </w:rPr>
        <w:t>4) вживати заходів, у тому числі шляхом запровадження відповідних новітніх технологій, для запобігання та виявлення порушень академічної доброчесності у наукових і методичних роботах педагогічних, інших працівників, індивідуальних завданнях здобувачів фахової передвищої освіти та в разі виявлення порушень притягати винних до академічної відповідальності;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8" w:name="n444"/>
      <w:bookmarkEnd w:id="448"/>
      <w:r w:rsidRPr="00F755AE">
        <w:rPr>
          <w:rFonts w:eastAsia="Times New Roman"/>
          <w:color w:val="000000"/>
          <w:sz w:val="24"/>
          <w:szCs w:val="24"/>
          <w:lang w:val="ru-RU" w:eastAsia="ru-RU"/>
        </w:rPr>
        <w:t>5) мати офіційний веб-сайт (для структурних підрозділів закладів вищої освіти, інших юридичних осіб - веб-сторінку на веб-сайті відповідного закладу вищої освіти, іншої юридичної особи), оприлюднювати на офіційному веб-сайті (веб-сторінці), на інформаційних стендах та в будь-який інший спосіб інформацію, визначену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49" w:name="n445"/>
      <w:bookmarkEnd w:id="449"/>
      <w:r w:rsidRPr="00F755AE">
        <w:rPr>
          <w:rFonts w:eastAsia="Times New Roman"/>
          <w:color w:val="000000"/>
          <w:sz w:val="24"/>
          <w:szCs w:val="24"/>
          <w:lang w:val="ru-RU" w:eastAsia="ru-RU"/>
        </w:rPr>
        <w:t>6) здійснювати освітню діяльність на засадах студентоорієнтованого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0" w:name="n446"/>
      <w:bookmarkEnd w:id="450"/>
      <w:r w:rsidRPr="00F755AE">
        <w:rPr>
          <w:rFonts w:eastAsia="Times New Roman"/>
          <w:b/>
          <w:bCs/>
          <w:color w:val="000000"/>
          <w:sz w:val="24"/>
          <w:szCs w:val="24"/>
          <w:lang w:val="ru-RU" w:eastAsia="ru-RU"/>
        </w:rPr>
        <w:t>Стаття 31.</w:t>
      </w:r>
      <w:r w:rsidRPr="00F755AE">
        <w:rPr>
          <w:rFonts w:eastAsia="Times New Roman"/>
          <w:color w:val="000000"/>
          <w:sz w:val="24"/>
          <w:szCs w:val="24"/>
          <w:lang w:val="ru-RU" w:eastAsia="ru-RU"/>
        </w:rPr>
        <w:t> Типи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1" w:name="n447"/>
      <w:bookmarkEnd w:id="451"/>
      <w:r w:rsidRPr="00F755AE">
        <w:rPr>
          <w:rFonts w:eastAsia="Times New Roman"/>
          <w:color w:val="000000"/>
          <w:sz w:val="24"/>
          <w:szCs w:val="24"/>
          <w:lang w:val="ru-RU" w:eastAsia="ru-RU"/>
        </w:rPr>
        <w:t>1. В Україні діють заклади фахової передвищої освіти таких типів: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2" w:name="n448"/>
      <w:bookmarkEnd w:id="452"/>
      <w:r w:rsidRPr="00F755AE">
        <w:rPr>
          <w:rFonts w:eastAsia="Times New Roman"/>
          <w:color w:val="000000"/>
          <w:sz w:val="24"/>
          <w:szCs w:val="24"/>
          <w:lang w:val="ru-RU" w:eastAsia="ru-RU"/>
        </w:rPr>
        <w:t xml:space="preserve">1) фаховий коледж - заклад фахової передвищої освіти або структурний підрозділ закладу вищої освіти, іншої юридичної особи, що провадить освітню діяльність, пов’язану із здобуттям фахової передвищої освіти, може проводити дослідницьку та/або творчу мистецьку, та/або спортивну діяльність, забезпечувати поєднання теоретичного навчання з навчанням на робочих місцях. Фаховий коледж також має право відповідно до ліцензії (ліцензій) забезпечувати здобуття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та/або першого (бакалаврського) рівня вищої освіти. </w:t>
      </w:r>
      <w:r w:rsidRPr="00F755AE">
        <w:rPr>
          <w:rFonts w:eastAsia="Times New Roman"/>
          <w:color w:val="000000"/>
          <w:sz w:val="24"/>
          <w:szCs w:val="24"/>
          <w:lang w:val="ru-RU" w:eastAsia="ru-RU"/>
        </w:rPr>
        <w:lastRenderedPageBreak/>
        <w:t>Фаховий коледж, який здійснює освітню діяльність у системі фахової спеціалізованої передвищої освіти, має право відповідно до ліцензії (ліцензій) забезпечувати здобуття базової загальної середньої освіти, якщо наскрізна освітньо-професійна програма передбачає підготовку фахового молодшого бакалавра на основі початкової загальної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3" w:name="n449"/>
      <w:bookmarkEnd w:id="453"/>
      <w:r w:rsidRPr="00F755AE">
        <w:rPr>
          <w:rFonts w:eastAsia="Times New Roman"/>
          <w:color w:val="000000"/>
          <w:sz w:val="24"/>
          <w:szCs w:val="24"/>
          <w:lang w:val="ru-RU" w:eastAsia="ru-RU"/>
        </w:rPr>
        <w:t>2) військовий коледж сержантського складу - заклад фахової передвищої військової освіти або структурний підрозділ вищого військового навчального закладу,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військовою підготовкою;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4" w:name="n450"/>
      <w:bookmarkEnd w:id="454"/>
      <w:r w:rsidRPr="00F755AE">
        <w:rPr>
          <w:rFonts w:eastAsia="Times New Roman"/>
          <w:color w:val="000000"/>
          <w:sz w:val="24"/>
          <w:szCs w:val="24"/>
          <w:lang w:val="ru-RU" w:eastAsia="ru-RU"/>
        </w:rPr>
        <w:t>3) фаховий коледж із специфічними умовами навчання - заклад фахової передвищої освіти із специфічними умовами навчання або структурний підрозділ закладу вищої освіти із специфічними умовами навчання,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підготовкою для потреб Міністерства внутрішніх справ України, Національної поліції України, інших центральних органів виконавчої влади, що реалізують державну політику у сферах охорони державного кордону, цивільного захисту, кримінально-виконавчої системи.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5" w:name="n451"/>
      <w:bookmarkEnd w:id="455"/>
      <w:r w:rsidRPr="00F755AE">
        <w:rPr>
          <w:rFonts w:eastAsia="Times New Roman"/>
          <w:b/>
          <w:bCs/>
          <w:color w:val="000000"/>
          <w:sz w:val="24"/>
          <w:szCs w:val="24"/>
          <w:lang w:val="ru-RU" w:eastAsia="ru-RU"/>
        </w:rPr>
        <w:t>Стаття 32.</w:t>
      </w:r>
      <w:r w:rsidRPr="00F755AE">
        <w:rPr>
          <w:rFonts w:eastAsia="Times New Roman"/>
          <w:color w:val="000000"/>
          <w:sz w:val="24"/>
          <w:szCs w:val="24"/>
          <w:lang w:val="ru-RU" w:eastAsia="ru-RU"/>
        </w:rPr>
        <w:t> Структура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6" w:name="n452"/>
      <w:bookmarkEnd w:id="456"/>
      <w:r w:rsidRPr="00F755AE">
        <w:rPr>
          <w:rFonts w:eastAsia="Times New Roman"/>
          <w:color w:val="000000"/>
          <w:sz w:val="24"/>
          <w:szCs w:val="24"/>
          <w:lang w:val="ru-RU" w:eastAsia="ru-RU"/>
        </w:rPr>
        <w:t>1. Структура закладу фахової передвищої освіти, статус і функції його структурних підрозділів визначаються установчими документами закладу фахової передвищої освіти та положеннями про відповідні структурні підрозділи. Структура закладу фахової передвищої освіти, що не є бюджетною установою, може визначатися установчими документами закладу без дотримання вимог цієї статті.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7" w:name="n453"/>
      <w:bookmarkEnd w:id="457"/>
      <w:r w:rsidRPr="00F755AE">
        <w:rPr>
          <w:rFonts w:eastAsia="Times New Roman"/>
          <w:color w:val="000000"/>
          <w:sz w:val="24"/>
          <w:szCs w:val="24"/>
          <w:lang w:val="ru-RU" w:eastAsia="ru-RU"/>
        </w:rPr>
        <w:t>2. Структурні підрозділи утворюються рішенням керівника закладу фахової передвищої освіти у порядку, визначеному цим Законом і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8" w:name="n454"/>
      <w:bookmarkEnd w:id="458"/>
      <w:r w:rsidRPr="00F755AE">
        <w:rPr>
          <w:rFonts w:eastAsia="Times New Roman"/>
          <w:color w:val="000000"/>
          <w:sz w:val="24"/>
          <w:szCs w:val="24"/>
          <w:lang w:val="ru-RU" w:eastAsia="ru-RU"/>
        </w:rPr>
        <w:t>3. Основними структурними підрозділами закладів фахової передвищої освіти є відділення, циклові комісії, бібліотека, лабораторії, навчально-виробничі майстерні та інші підрозділи.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59" w:name="n455"/>
      <w:bookmarkEnd w:id="459"/>
      <w:r w:rsidRPr="00F755AE">
        <w:rPr>
          <w:rFonts w:eastAsia="Times New Roman"/>
          <w:color w:val="000000"/>
          <w:sz w:val="24"/>
          <w:szCs w:val="24"/>
          <w:lang w:val="ru-RU" w:eastAsia="ru-RU"/>
        </w:rPr>
        <w:t>4. Відділення - це структурний підрозділ закладу фахової передвищої освіти, що об’єднує навчальні групи з однієї або кількох спеціальностей, у яких навчаються не менше 150 здобувачів фахової передвищої освіти (крім закладів спеціалізованої фахової передвищої освіти) за різними формами навчання, методичні, навчально-виробничі та інші підрозділи. Допускається створення відділення, що об’єднує навчальні групи з однієї або кількох спеціальностей, у яких навчаються не менше 200 здобувачів фахової передвищої освіти за заочною, дистанційною або вечірньою формами здобуття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0" w:name="n456"/>
      <w:bookmarkEnd w:id="460"/>
      <w:r w:rsidRPr="00F755AE">
        <w:rPr>
          <w:rFonts w:eastAsia="Times New Roman"/>
          <w:color w:val="000000"/>
          <w:sz w:val="24"/>
          <w:szCs w:val="24"/>
          <w:lang w:val="ru-RU" w:eastAsia="ru-RU"/>
        </w:rPr>
        <w:t>5. Циклова комісія - це структурний підрозділ закладу фахової передвищої освіти (його філії), що провадить освітню, методичну діяльність за певною спеціальністю (спеціалізацією), групою спеціальностей однієї або споріднених галузей, може проводити дослідницьку та/або творчу мистецьку, та/або спортивну діяльність за певною дисципліною (групою дисциплін). Циклова комісія створюється, якщо до її складу входять не менше п’яти педагогічних (науково-педагогічних) працівників, для яких заклад фахової передвищої освіти є основним місцем роботи.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1" w:name="n457"/>
      <w:bookmarkEnd w:id="461"/>
      <w:r w:rsidRPr="00F755AE">
        <w:rPr>
          <w:rFonts w:eastAsia="Times New Roman"/>
          <w:color w:val="000000"/>
          <w:sz w:val="24"/>
          <w:szCs w:val="24"/>
          <w:lang w:val="ru-RU" w:eastAsia="ru-RU"/>
        </w:rPr>
        <w:t>6. Заклад фахової передвищої освіти зобов’язаний мати у своєму складі бібліотеку.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2" w:name="n458"/>
      <w:bookmarkEnd w:id="462"/>
      <w:r w:rsidRPr="00F755AE">
        <w:rPr>
          <w:rFonts w:eastAsia="Times New Roman"/>
          <w:color w:val="000000"/>
          <w:sz w:val="24"/>
          <w:szCs w:val="24"/>
          <w:lang w:val="ru-RU" w:eastAsia="ru-RU"/>
        </w:rPr>
        <w:t>7. Структурними підрозділами закладу фахової передвищої освіти також можуть бути: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3" w:name="n459"/>
      <w:bookmarkEnd w:id="463"/>
      <w:r w:rsidRPr="00F755AE">
        <w:rPr>
          <w:rFonts w:eastAsia="Times New Roman"/>
          <w:color w:val="000000"/>
          <w:sz w:val="24"/>
          <w:szCs w:val="24"/>
          <w:lang w:val="ru-RU" w:eastAsia="ru-RU"/>
        </w:rPr>
        <w:lastRenderedPageBreak/>
        <w:t>1) навчально-виробничі центри (сектори, частини, комплекси тощо), навчально-виробничі комбінати, конструкторські бюро, творчі майстерні та мистецькі школи, навчально-дослідні господарства, інші підрозділи, що забезпечують практичну підготовку фахівців;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4" w:name="n460"/>
      <w:bookmarkEnd w:id="464"/>
      <w:r w:rsidRPr="00F755AE">
        <w:rPr>
          <w:rFonts w:eastAsia="Times New Roman"/>
          <w:color w:val="000000"/>
          <w:sz w:val="24"/>
          <w:szCs w:val="24"/>
          <w:lang w:val="ru-RU" w:eastAsia="ru-RU"/>
        </w:rPr>
        <w:t>2) підрозділи з підготовки до вступу, післядипломної освіти та освіти впродовж життя, навчально-методичні кабінети, комп’ютерні та інформаційні центри, виробничі структури, підрозділи культурно-побутового та спортивного призначення;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5" w:name="n461"/>
      <w:bookmarkEnd w:id="465"/>
      <w:r w:rsidRPr="00F755AE">
        <w:rPr>
          <w:rFonts w:eastAsia="Times New Roman"/>
          <w:color w:val="000000"/>
          <w:sz w:val="24"/>
          <w:szCs w:val="24"/>
          <w:lang w:val="ru-RU" w:eastAsia="ru-RU"/>
        </w:rPr>
        <w:t>3) підрозділи, що забезпечують здобуття профільної середньої освіти академічного спрямування, професійної (професійно-технічної) або початкового рівня (короткого циклу) та першого (бакалаврського) рівня вищої освіти (для закладів фахової передвищої мистецької освіти - підрозділи, що забезпечують здобуття базової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6" w:name="n462"/>
      <w:bookmarkEnd w:id="466"/>
      <w:r w:rsidRPr="00F755AE">
        <w:rPr>
          <w:rFonts w:eastAsia="Times New Roman"/>
          <w:color w:val="000000"/>
          <w:sz w:val="24"/>
          <w:szCs w:val="24"/>
          <w:lang w:val="ru-RU" w:eastAsia="ru-RU"/>
        </w:rPr>
        <w:t>4) спеціальний навчально-реабілітаційний підрозділ, що утворюється з метою організації інклюзивного освітнього процесу та спеціального навчально-реабілітаційного супроводу здобувачів фахової передвищої освіти з особливими освітніми потребами, забезпечення їм доступу до якісної фахової передвищої освіти з урахуванням обмежень життєдіяльності;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7" w:name="n463"/>
      <w:bookmarkEnd w:id="467"/>
      <w:r w:rsidRPr="00F755AE">
        <w:rPr>
          <w:rFonts w:eastAsia="Times New Roman"/>
          <w:color w:val="000000"/>
          <w:sz w:val="24"/>
          <w:szCs w:val="24"/>
          <w:lang w:val="ru-RU" w:eastAsia="ru-RU"/>
        </w:rPr>
        <w:t>5) підрозділ, що забезпечує поєднання теоретичного навчання з навчанням на робочих місцях (дуальну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8" w:name="n464"/>
      <w:bookmarkEnd w:id="468"/>
      <w:r w:rsidRPr="00F755AE">
        <w:rPr>
          <w:rFonts w:eastAsia="Times New Roman"/>
          <w:color w:val="000000"/>
          <w:sz w:val="24"/>
          <w:szCs w:val="24"/>
          <w:lang w:val="ru-RU" w:eastAsia="ru-RU"/>
        </w:rPr>
        <w:t>6) інші підрозділи, діяльність яких не заборонена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69" w:name="n465"/>
      <w:bookmarkEnd w:id="469"/>
      <w:r w:rsidRPr="00F755AE">
        <w:rPr>
          <w:rFonts w:eastAsia="Times New Roman"/>
          <w:color w:val="000000"/>
          <w:sz w:val="24"/>
          <w:szCs w:val="24"/>
          <w:lang w:val="ru-RU" w:eastAsia="ru-RU"/>
        </w:rPr>
        <w:t>8. Заклад фахової передвищої освіти може утворювати філії.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0" w:name="n466"/>
      <w:bookmarkEnd w:id="470"/>
      <w:r w:rsidRPr="00F755AE">
        <w:rPr>
          <w:rFonts w:eastAsia="Times New Roman"/>
          <w:color w:val="000000"/>
          <w:sz w:val="24"/>
          <w:szCs w:val="24"/>
          <w:lang w:val="ru-RU" w:eastAsia="ru-RU"/>
        </w:rPr>
        <w:t>Філія - це територіально відокремлений структурний підрозділ закладу фахової передвищої освіти, що утворюється рішенням засновника закладу фахової передвищої освіти з метою задоволення потреб регіонального ринку праці у відповідних фахівцях та наближення місця навчання здобувачів фахової передвищої освіти до їх місця проживання. Філія не є юридичною особою і діє на підставі затвердженого закладом фахової передвищої освіти положення та відповідно до отриманої закладом фахової передвищої освіти ліцензії на провадження освітньої діяльності. Філії закладів фахової передвищої освіти не здійснюють освітньої діяльності у сфері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1" w:name="n467"/>
      <w:bookmarkEnd w:id="471"/>
      <w:r w:rsidRPr="00F755AE">
        <w:rPr>
          <w:rFonts w:eastAsia="Times New Roman"/>
          <w:color w:val="000000"/>
          <w:sz w:val="24"/>
          <w:szCs w:val="24"/>
          <w:lang w:val="ru-RU" w:eastAsia="ru-RU"/>
        </w:rPr>
        <w:t>Структурні підрозділи закладу фахової передвищої освіти, які здійснюють повний цикл освітньої діяльності та розташовані в іншому населеному пункті, аніж місцезнаходження закладу фахової передвищої освіти, прирівнюються до філії.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2" w:name="n468"/>
      <w:bookmarkEnd w:id="472"/>
      <w:r w:rsidRPr="00F755AE">
        <w:rPr>
          <w:rFonts w:eastAsia="Times New Roman"/>
          <w:color w:val="000000"/>
          <w:sz w:val="24"/>
          <w:szCs w:val="24"/>
          <w:lang w:val="ru-RU" w:eastAsia="ru-RU"/>
        </w:rPr>
        <w:t>Філію очолює керівник, який підпорядковується керівнику закладу фахової передвищої освіти і діє на підставі відповідного доручення.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3" w:name="n469"/>
      <w:bookmarkEnd w:id="473"/>
      <w:r w:rsidRPr="00F755AE">
        <w:rPr>
          <w:rFonts w:eastAsia="Times New Roman"/>
          <w:color w:val="000000"/>
          <w:sz w:val="24"/>
          <w:szCs w:val="24"/>
          <w:lang w:val="ru-RU" w:eastAsia="ru-RU"/>
        </w:rPr>
        <w:t>Філії закладів фахової передвищої освіти не створюються у столиці Автономної Республіки Крим, обласних центрах, містах Києві та Севастополі.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4" w:name="n470"/>
      <w:bookmarkEnd w:id="474"/>
      <w:r w:rsidRPr="00F755AE">
        <w:rPr>
          <w:rFonts w:eastAsia="Times New Roman"/>
          <w:color w:val="000000"/>
          <w:sz w:val="24"/>
          <w:szCs w:val="24"/>
          <w:lang w:val="ru-RU" w:eastAsia="ru-RU"/>
        </w:rPr>
        <w:t>Відомості про філію закладу фахової передвищої освіти вносяться до Єдиної державної електронної бази з питань освіти.</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475" w:name="n471"/>
      <w:bookmarkEnd w:id="475"/>
      <w:r w:rsidRPr="00F755AE">
        <w:rPr>
          <w:rFonts w:eastAsia="Times New Roman"/>
          <w:b/>
          <w:bCs/>
          <w:color w:val="000000"/>
          <w:lang w:val="ru-RU" w:eastAsia="ru-RU"/>
        </w:rPr>
        <w:t>Розділ VI</w:t>
      </w:r>
      <w:r w:rsidRPr="00F755AE">
        <w:rPr>
          <w:rFonts w:eastAsia="Times New Roman"/>
          <w:color w:val="000000"/>
          <w:sz w:val="24"/>
          <w:szCs w:val="24"/>
          <w:lang w:val="ru-RU" w:eastAsia="ru-RU"/>
        </w:rPr>
        <w:br/>
      </w:r>
      <w:r w:rsidRPr="00F755AE">
        <w:rPr>
          <w:rFonts w:eastAsia="Times New Roman"/>
          <w:b/>
          <w:bCs/>
          <w:color w:val="000000"/>
          <w:lang w:val="ru-RU" w:eastAsia="ru-RU"/>
        </w:rPr>
        <w:t>УПРАВЛІННЯ ЗАКЛАДОМ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6" w:name="n472"/>
      <w:bookmarkEnd w:id="476"/>
      <w:r w:rsidRPr="00F755AE">
        <w:rPr>
          <w:rFonts w:eastAsia="Times New Roman"/>
          <w:b/>
          <w:bCs/>
          <w:color w:val="000000"/>
          <w:sz w:val="24"/>
          <w:szCs w:val="24"/>
          <w:lang w:val="ru-RU" w:eastAsia="ru-RU"/>
        </w:rPr>
        <w:t>Стаття 33.</w:t>
      </w:r>
      <w:r w:rsidRPr="00F755AE">
        <w:rPr>
          <w:rFonts w:eastAsia="Times New Roman"/>
          <w:color w:val="000000"/>
          <w:sz w:val="24"/>
          <w:szCs w:val="24"/>
          <w:lang w:val="ru-RU" w:eastAsia="ru-RU"/>
        </w:rPr>
        <w:t> Управління закладом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7" w:name="n473"/>
      <w:bookmarkEnd w:id="477"/>
      <w:r w:rsidRPr="00F755AE">
        <w:rPr>
          <w:rFonts w:eastAsia="Times New Roman"/>
          <w:color w:val="000000"/>
          <w:sz w:val="24"/>
          <w:szCs w:val="24"/>
          <w:lang w:val="ru-RU" w:eastAsia="ru-RU"/>
        </w:rPr>
        <w:t>1. Управління закладом фахової передвищої освіти в межах повноважень, визначених законами та установчими документами цього закладу, здійснюють: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8" w:name="n474"/>
      <w:bookmarkEnd w:id="478"/>
      <w:r w:rsidRPr="00F755AE">
        <w:rPr>
          <w:rFonts w:eastAsia="Times New Roman"/>
          <w:color w:val="000000"/>
          <w:sz w:val="24"/>
          <w:szCs w:val="24"/>
          <w:lang w:val="ru-RU" w:eastAsia="ru-RU"/>
        </w:rPr>
        <w:t>1) засновник (засновники);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79" w:name="n475"/>
      <w:bookmarkEnd w:id="479"/>
      <w:r w:rsidRPr="00F755AE">
        <w:rPr>
          <w:rFonts w:eastAsia="Times New Roman"/>
          <w:color w:val="000000"/>
          <w:sz w:val="24"/>
          <w:szCs w:val="24"/>
          <w:lang w:val="ru-RU" w:eastAsia="ru-RU"/>
        </w:rPr>
        <w:lastRenderedPageBreak/>
        <w:t>2) керівник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0" w:name="n476"/>
      <w:bookmarkEnd w:id="480"/>
      <w:r w:rsidRPr="00F755AE">
        <w:rPr>
          <w:rFonts w:eastAsia="Times New Roman"/>
          <w:color w:val="000000"/>
          <w:sz w:val="24"/>
          <w:szCs w:val="24"/>
          <w:lang w:val="ru-RU" w:eastAsia="ru-RU"/>
        </w:rPr>
        <w:t>3) колегіальний орган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1" w:name="n477"/>
      <w:bookmarkEnd w:id="481"/>
      <w:r w:rsidRPr="00F755AE">
        <w:rPr>
          <w:rFonts w:eastAsia="Times New Roman"/>
          <w:color w:val="000000"/>
          <w:sz w:val="24"/>
          <w:szCs w:val="24"/>
          <w:lang w:val="ru-RU" w:eastAsia="ru-RU"/>
        </w:rPr>
        <w:t>4) вищий колегіальний орган громадського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2" w:name="n478"/>
      <w:bookmarkEnd w:id="482"/>
      <w:r w:rsidRPr="00F755AE">
        <w:rPr>
          <w:rFonts w:eastAsia="Times New Roman"/>
          <w:color w:val="000000"/>
          <w:sz w:val="24"/>
          <w:szCs w:val="24"/>
          <w:lang w:val="ru-RU" w:eastAsia="ru-RU"/>
        </w:rPr>
        <w:t>5) органи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3" w:name="n479"/>
      <w:bookmarkEnd w:id="483"/>
      <w:r w:rsidRPr="00F755AE">
        <w:rPr>
          <w:rFonts w:eastAsia="Times New Roman"/>
          <w:color w:val="000000"/>
          <w:sz w:val="24"/>
          <w:szCs w:val="24"/>
          <w:lang w:val="ru-RU" w:eastAsia="ru-RU"/>
        </w:rPr>
        <w:t>6) наглядова рада;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4" w:name="n480"/>
      <w:bookmarkEnd w:id="484"/>
      <w:r w:rsidRPr="00F755AE">
        <w:rPr>
          <w:rFonts w:eastAsia="Times New Roman"/>
          <w:color w:val="000000"/>
          <w:sz w:val="24"/>
          <w:szCs w:val="24"/>
          <w:lang w:val="ru-RU" w:eastAsia="ru-RU"/>
        </w:rPr>
        <w:t>7) інші органи, визначені установчими документами закладу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5" w:name="n481"/>
      <w:bookmarkEnd w:id="485"/>
      <w:r w:rsidRPr="00F755AE">
        <w:rPr>
          <w:rFonts w:eastAsia="Times New Roman"/>
          <w:color w:val="000000"/>
          <w:sz w:val="24"/>
          <w:szCs w:val="24"/>
          <w:lang w:val="ru-RU" w:eastAsia="ru-RU"/>
        </w:rPr>
        <w:t>2. Особливості управління, а також формування, здійснення повноважень та обов’язків органів управління та органів громадського самоврядування закладу фахової передвищої військової освіти (закладу фахової передвищої освіти із специфічними умовами навчання), структурного підрозділу вищого військового навчального закладу (закладу вищої освіти із специфічними умовами навчання) визначаються державним органом, до сфери управління якого належить такий заклад, за погодженням із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6" w:name="n482"/>
      <w:bookmarkEnd w:id="486"/>
      <w:r w:rsidRPr="00F755AE">
        <w:rPr>
          <w:rFonts w:eastAsia="Times New Roman"/>
          <w:color w:val="000000"/>
          <w:sz w:val="24"/>
          <w:szCs w:val="24"/>
          <w:lang w:val="ru-RU" w:eastAsia="ru-RU"/>
        </w:rPr>
        <w:t>3. У приватному закладі фахової передвищої освіти його структура, склад, порядок роботи і повноваження органів управління, робочих і дорадчих органів, призначення та звільнення керівників закладу та його підрозділів можуть визначатися установчими документами закладу без дотримання вимог цього Закону.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7" w:name="n483"/>
      <w:bookmarkEnd w:id="487"/>
      <w:r w:rsidRPr="00F755AE">
        <w:rPr>
          <w:rFonts w:eastAsia="Times New Roman"/>
          <w:b/>
          <w:bCs/>
          <w:color w:val="000000"/>
          <w:sz w:val="24"/>
          <w:szCs w:val="24"/>
          <w:lang w:val="ru-RU" w:eastAsia="ru-RU"/>
        </w:rPr>
        <w:t>Стаття 34.</w:t>
      </w:r>
      <w:r w:rsidRPr="00F755AE">
        <w:rPr>
          <w:rFonts w:eastAsia="Times New Roman"/>
          <w:color w:val="000000"/>
          <w:sz w:val="24"/>
          <w:szCs w:val="24"/>
          <w:lang w:val="ru-RU" w:eastAsia="ru-RU"/>
        </w:rPr>
        <w:t> Права і обов’язки засновника (засновників)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8" w:name="n484"/>
      <w:bookmarkEnd w:id="488"/>
      <w:r w:rsidRPr="00F755AE">
        <w:rPr>
          <w:rFonts w:eastAsia="Times New Roman"/>
          <w:color w:val="000000"/>
          <w:sz w:val="24"/>
          <w:szCs w:val="24"/>
          <w:lang w:val="ru-RU" w:eastAsia="ru-RU"/>
        </w:rPr>
        <w:t>1. Права і обов’язки засновника (засновників) щодо управління закладом фахової передвищої освіти визначаються цим Законом та іншими законами України, а також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89" w:name="n485"/>
      <w:bookmarkEnd w:id="489"/>
      <w:r w:rsidRPr="00F755AE">
        <w:rPr>
          <w:rFonts w:eastAsia="Times New Roman"/>
          <w:color w:val="000000"/>
          <w:sz w:val="24"/>
          <w:szCs w:val="24"/>
          <w:lang w:val="ru-RU" w:eastAsia="ru-RU"/>
        </w:rPr>
        <w:t>2. Засновник (засновники) закладу фахової передвищої освіти або уповноважений ним (ними) орган (особа):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0" w:name="n486"/>
      <w:bookmarkEnd w:id="490"/>
      <w:r w:rsidRPr="00F755AE">
        <w:rPr>
          <w:rFonts w:eastAsia="Times New Roman"/>
          <w:color w:val="000000"/>
          <w:sz w:val="24"/>
          <w:szCs w:val="24"/>
          <w:lang w:val="ru-RU" w:eastAsia="ru-RU"/>
        </w:rPr>
        <w:t>1) затверджує установчі документи закладу фахової передвищої освіти та за поданням вищого колегіального органу громадського самоврядування закладу фахової передвищої освіти вносить до них зміни або затверджує нову редакцію;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1" w:name="n487"/>
      <w:bookmarkEnd w:id="491"/>
      <w:r w:rsidRPr="00F755AE">
        <w:rPr>
          <w:rFonts w:eastAsia="Times New Roman"/>
          <w:color w:val="000000"/>
          <w:sz w:val="24"/>
          <w:szCs w:val="24"/>
          <w:lang w:val="ru-RU" w:eastAsia="ru-RU"/>
        </w:rPr>
        <w:t>2) оголошує конкурсний відбір на посаду керівника закладу фахової передвищої освіти, укладає контракт з керівником закладу фахової передвищої освіти, відібраним у порядку, встановленому законодавством та установчими документами закладу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2" w:name="n488"/>
      <w:bookmarkEnd w:id="492"/>
      <w:r w:rsidRPr="00F755AE">
        <w:rPr>
          <w:rFonts w:eastAsia="Times New Roman"/>
          <w:color w:val="000000"/>
          <w:sz w:val="24"/>
          <w:szCs w:val="24"/>
          <w:lang w:val="ru-RU" w:eastAsia="ru-RU"/>
        </w:rPr>
        <w:t>3) розриває контракт із керівником закладу фахової передвищої освіти з підстав, визначених законодавством про працю, установчими документами закладу фахової передвищої освіти та/або цим контрактом;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3" w:name="n489"/>
      <w:bookmarkEnd w:id="493"/>
      <w:r w:rsidRPr="00F755AE">
        <w:rPr>
          <w:rFonts w:eastAsia="Times New Roman"/>
          <w:color w:val="000000"/>
          <w:sz w:val="24"/>
          <w:szCs w:val="24"/>
          <w:lang w:val="ru-RU" w:eastAsia="ru-RU"/>
        </w:rPr>
        <w:t>4) забезпечує створення у закладі фахової передвищої освіти інклюзивного освітнього середовища, універсального дизайну та розумного пристосування;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4" w:name="n490"/>
      <w:bookmarkEnd w:id="494"/>
      <w:r w:rsidRPr="00F755AE">
        <w:rPr>
          <w:rFonts w:eastAsia="Times New Roman"/>
          <w:color w:val="000000"/>
          <w:sz w:val="24"/>
          <w:szCs w:val="24"/>
          <w:lang w:val="ru-RU" w:eastAsia="ru-RU"/>
        </w:rPr>
        <w:t>5)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5" w:name="n491"/>
      <w:bookmarkEnd w:id="495"/>
      <w:r w:rsidRPr="00F755AE">
        <w:rPr>
          <w:rFonts w:eastAsia="Times New Roman"/>
          <w:color w:val="000000"/>
          <w:sz w:val="24"/>
          <w:szCs w:val="24"/>
          <w:lang w:val="ru-RU" w:eastAsia="ru-RU"/>
        </w:rPr>
        <w:t>6) здійснює інші повноваження, передбачені законодавством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6" w:name="n492"/>
      <w:bookmarkEnd w:id="496"/>
      <w:r w:rsidRPr="00F755AE">
        <w:rPr>
          <w:rFonts w:eastAsia="Times New Roman"/>
          <w:color w:val="000000"/>
          <w:sz w:val="24"/>
          <w:szCs w:val="24"/>
          <w:lang w:val="ru-RU" w:eastAsia="ru-RU"/>
        </w:rPr>
        <w:lastRenderedPageBreak/>
        <w:t>7) приймає рішення про приєднання закладу фахової передвищої освіти державної або комунальної форми власності, який має статус окремої юридичної особи до закладу вищої освіти такої самої форми власності як структурного підрозділу;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7" w:name="n493"/>
      <w:bookmarkEnd w:id="497"/>
      <w:r w:rsidRPr="00F755AE">
        <w:rPr>
          <w:rFonts w:eastAsia="Times New Roman"/>
          <w:color w:val="000000"/>
          <w:sz w:val="24"/>
          <w:szCs w:val="24"/>
          <w:lang w:val="ru-RU" w:eastAsia="ru-RU"/>
        </w:rPr>
        <w:t>8) приймає рішення про виділ структурного підрозділу закладу вищої освіти шляхом створення юридичної особи такої самої форми власності у статусі закладу фахової передвищої освіти із забезпеченням відповідно до законодавства збереження та передачі цілісного майнового комплексу відповідного структурного підрозділу.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8" w:name="n494"/>
      <w:bookmarkEnd w:id="498"/>
      <w:r w:rsidRPr="00F755AE">
        <w:rPr>
          <w:rFonts w:eastAsia="Times New Roman"/>
          <w:color w:val="000000"/>
          <w:sz w:val="24"/>
          <w:szCs w:val="24"/>
          <w:lang w:val="ru-RU" w:eastAsia="ru-RU"/>
        </w:rPr>
        <w:t>3. Засновник (засновники) або уповноважений ним (ними) орган може (можуть) делегувати окремі свої повноваження наглядовій раді, керівникові та/або іншому органу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499" w:name="n495"/>
      <w:bookmarkEnd w:id="499"/>
      <w:r w:rsidRPr="00F755AE">
        <w:rPr>
          <w:rFonts w:eastAsia="Times New Roman"/>
          <w:color w:val="000000"/>
          <w:sz w:val="24"/>
          <w:szCs w:val="24"/>
          <w:lang w:val="ru-RU" w:eastAsia="ru-RU"/>
        </w:rPr>
        <w:t>4. Засновник (засновники) або уповноважений ним (ними) орган (особа) не має права втручатися в діяльність закладу фахової передвищої освіти, що здійснюється у межах його автономних прав, визначених законом та установчими документами.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0" w:name="n496"/>
      <w:bookmarkEnd w:id="500"/>
      <w:r w:rsidRPr="00F755AE">
        <w:rPr>
          <w:rFonts w:eastAsia="Times New Roman"/>
          <w:color w:val="000000"/>
          <w:sz w:val="24"/>
          <w:szCs w:val="24"/>
          <w:lang w:val="ru-RU" w:eastAsia="ru-RU"/>
        </w:rPr>
        <w:t>5. Засновник закладу фахової передвищої освіти зобов’язаний: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1" w:name="n497"/>
      <w:bookmarkEnd w:id="501"/>
      <w:r w:rsidRPr="00F755AE">
        <w:rPr>
          <w:rFonts w:eastAsia="Times New Roman"/>
          <w:color w:val="000000"/>
          <w:sz w:val="24"/>
          <w:szCs w:val="24"/>
          <w:lang w:val="ru-RU" w:eastAsia="ru-RU"/>
        </w:rPr>
        <w:t>1) забезпечити утримання та розвиток матеріально-технічної бази заснованого ним закладу фахової передвищої освіти на рівні, достатньому для виконання ліцензійних умов та вимог стандартів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2" w:name="n498"/>
      <w:bookmarkEnd w:id="502"/>
      <w:r w:rsidRPr="00F755AE">
        <w:rPr>
          <w:rFonts w:eastAsia="Times New Roman"/>
          <w:color w:val="000000"/>
          <w:sz w:val="24"/>
          <w:szCs w:val="24"/>
          <w:lang w:val="ru-RU" w:eastAsia="ru-RU"/>
        </w:rPr>
        <w:t>2) у разі реорганізації чи ліквідації закладу фахової передвищої освіти забезпечити здобувачам фахової передвищої освіти можливість продовження навчання за обраною ними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3" w:name="n499"/>
      <w:bookmarkEnd w:id="503"/>
      <w:r w:rsidRPr="00F755AE">
        <w:rPr>
          <w:rFonts w:eastAsia="Times New Roman"/>
          <w:color w:val="000000"/>
          <w:sz w:val="24"/>
          <w:szCs w:val="24"/>
          <w:lang w:val="ru-RU" w:eastAsia="ru-RU"/>
        </w:rPr>
        <w:t>3) забезпечити відповідно до законодавства створення в закладі фахової передвищої освіти безперешкодного середовища для учасників освітнього процесу, зокрема для осіб з особливими освітніми потребами.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4" w:name="n500"/>
      <w:bookmarkEnd w:id="504"/>
      <w:r w:rsidRPr="00F755AE">
        <w:rPr>
          <w:rFonts w:eastAsia="Times New Roman"/>
          <w:b/>
          <w:bCs/>
          <w:color w:val="000000"/>
          <w:sz w:val="24"/>
          <w:szCs w:val="24"/>
          <w:lang w:val="ru-RU" w:eastAsia="ru-RU"/>
        </w:rPr>
        <w:t>Стаття 35.</w:t>
      </w:r>
      <w:r w:rsidRPr="00F755AE">
        <w:rPr>
          <w:rFonts w:eastAsia="Times New Roman"/>
          <w:color w:val="000000"/>
          <w:sz w:val="24"/>
          <w:szCs w:val="24"/>
          <w:lang w:val="ru-RU" w:eastAsia="ru-RU"/>
        </w:rPr>
        <w:t> Керівник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5" w:name="n501"/>
      <w:bookmarkEnd w:id="505"/>
      <w:r w:rsidRPr="00F755AE">
        <w:rPr>
          <w:rFonts w:eastAsia="Times New Roman"/>
          <w:color w:val="000000"/>
          <w:sz w:val="24"/>
          <w:szCs w:val="24"/>
          <w:lang w:val="ru-RU" w:eastAsia="ru-RU"/>
        </w:rPr>
        <w:t>1. Безпосереднє управління діяльністю закладу фахової передвищої освіти здійснює його керівник (директор, начальник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6" w:name="n502"/>
      <w:bookmarkEnd w:id="506"/>
      <w:r w:rsidRPr="00F755AE">
        <w:rPr>
          <w:rFonts w:eastAsia="Times New Roman"/>
          <w:color w:val="000000"/>
          <w:sz w:val="24"/>
          <w:szCs w:val="24"/>
          <w:lang w:val="ru-RU" w:eastAsia="ru-RU"/>
        </w:rPr>
        <w:t>Права, обов’язки та відповідальність керівника закладу фахової передвищої освіти визначаються законодавством і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7" w:name="n503"/>
      <w:bookmarkEnd w:id="507"/>
      <w:r w:rsidRPr="00F755AE">
        <w:rPr>
          <w:rFonts w:eastAsia="Times New Roman"/>
          <w:color w:val="000000"/>
          <w:sz w:val="24"/>
          <w:szCs w:val="24"/>
          <w:lang w:val="ru-RU" w:eastAsia="ru-RU"/>
        </w:rPr>
        <w:t>2. Керівник є представником закладу фахової передвищої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8" w:name="n504"/>
      <w:bookmarkEnd w:id="508"/>
      <w:r w:rsidRPr="00F755AE">
        <w:rPr>
          <w:rFonts w:eastAsia="Times New Roman"/>
          <w:color w:val="000000"/>
          <w:sz w:val="24"/>
          <w:szCs w:val="24"/>
          <w:lang w:val="ru-RU" w:eastAsia="ru-RU"/>
        </w:rPr>
        <w:t>3. Керівник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09" w:name="n505"/>
      <w:bookmarkEnd w:id="509"/>
      <w:r w:rsidRPr="00F755AE">
        <w:rPr>
          <w:rFonts w:eastAsia="Times New Roman"/>
          <w:color w:val="000000"/>
          <w:sz w:val="24"/>
          <w:szCs w:val="24"/>
          <w:lang w:val="ru-RU" w:eastAsia="ru-RU"/>
        </w:rPr>
        <w:t>1) організовує діяльність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0" w:name="n506"/>
      <w:bookmarkEnd w:id="510"/>
      <w:r w:rsidRPr="00F755AE">
        <w:rPr>
          <w:rFonts w:eastAsia="Times New Roman"/>
          <w:color w:val="000000"/>
          <w:sz w:val="24"/>
          <w:szCs w:val="24"/>
          <w:lang w:val="ru-RU" w:eastAsia="ru-RU"/>
        </w:rPr>
        <w:t>2) вирішує питання фінансово-господарської діяльності закладу фахової передвищої освіти, формує його структуру, формує і затверджує штатний розпис відповідно до законодавства, є розпорядником майна і коштів, забезпечує дотримання штатно-фінансової дисципліни;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1" w:name="n507"/>
      <w:bookmarkEnd w:id="511"/>
      <w:r w:rsidRPr="00F755AE">
        <w:rPr>
          <w:rFonts w:eastAsia="Times New Roman"/>
          <w:color w:val="000000"/>
          <w:sz w:val="24"/>
          <w:szCs w:val="24"/>
          <w:lang w:val="ru-RU" w:eastAsia="ru-RU"/>
        </w:rPr>
        <w:t>3) забезпечує розроблення, несе відповідальність за реалізацію затвердженої стратегії розвитку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2" w:name="n508"/>
      <w:bookmarkEnd w:id="512"/>
      <w:r w:rsidRPr="00F755AE">
        <w:rPr>
          <w:rFonts w:eastAsia="Times New Roman"/>
          <w:color w:val="000000"/>
          <w:sz w:val="24"/>
          <w:szCs w:val="24"/>
          <w:lang w:val="ru-RU" w:eastAsia="ru-RU"/>
        </w:rPr>
        <w:t>4) забезпечує дотримання законодавства, установчих документів закладу фахової передвищої освіти, виконання рішень вищого органу громадського самоврядування, колегіального органу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3" w:name="n509"/>
      <w:bookmarkEnd w:id="513"/>
      <w:r w:rsidRPr="00F755AE">
        <w:rPr>
          <w:rFonts w:eastAsia="Times New Roman"/>
          <w:color w:val="000000"/>
          <w:sz w:val="24"/>
          <w:szCs w:val="24"/>
          <w:lang w:val="ru-RU" w:eastAsia="ru-RU"/>
        </w:rPr>
        <w:lastRenderedPageBreak/>
        <w:t>5) подає на погодження вищому колегіальному органу громадського самоврядування проект установчих документів закладу фахової передвищої освіти (крім випадку утворення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4" w:name="n510"/>
      <w:bookmarkEnd w:id="514"/>
      <w:r w:rsidRPr="00F755AE">
        <w:rPr>
          <w:rFonts w:eastAsia="Times New Roman"/>
          <w:color w:val="000000"/>
          <w:sz w:val="24"/>
          <w:szCs w:val="24"/>
          <w:lang w:val="ru-RU" w:eastAsia="ru-RU"/>
        </w:rPr>
        <w:t>6) видає накази і розпорядження, надає доручення, обов’язкові для виконання всіма учасниками освітнього процесу і структурними підрозділами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5" w:name="n511"/>
      <w:bookmarkEnd w:id="515"/>
      <w:r w:rsidRPr="00F755AE">
        <w:rPr>
          <w:rFonts w:eastAsia="Times New Roman"/>
          <w:color w:val="000000"/>
          <w:sz w:val="24"/>
          <w:szCs w:val="24"/>
          <w:lang w:val="ru-RU" w:eastAsia="ru-RU"/>
        </w:rPr>
        <w:t>7) відповідає за результати діяльності закладу фахової передвищої освіти перед засновником (засновниками) або уповноваженим ним (ними) органом (особою);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6" w:name="n512"/>
      <w:bookmarkEnd w:id="516"/>
      <w:r w:rsidRPr="00F755AE">
        <w:rPr>
          <w:rFonts w:eastAsia="Times New Roman"/>
          <w:color w:val="000000"/>
          <w:sz w:val="24"/>
          <w:szCs w:val="24"/>
          <w:lang w:val="ru-RU" w:eastAsia="ru-RU"/>
        </w:rPr>
        <w:t>8) забезпечує виконання кошторису (фінансового плану), укладає договори;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7" w:name="n513"/>
      <w:bookmarkEnd w:id="517"/>
      <w:r w:rsidRPr="00F755AE">
        <w:rPr>
          <w:rFonts w:eastAsia="Times New Roman"/>
          <w:color w:val="000000"/>
          <w:sz w:val="24"/>
          <w:szCs w:val="24"/>
          <w:lang w:val="ru-RU" w:eastAsia="ru-RU"/>
        </w:rPr>
        <w:t>9) приймає на роботу та звільняє з роботи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8" w:name="n514"/>
      <w:bookmarkEnd w:id="518"/>
      <w:r w:rsidRPr="00F755AE">
        <w:rPr>
          <w:rFonts w:eastAsia="Times New Roman"/>
          <w:color w:val="000000"/>
          <w:sz w:val="24"/>
          <w:szCs w:val="24"/>
          <w:lang w:val="ru-RU" w:eastAsia="ru-RU"/>
        </w:rPr>
        <w:t>10) призначає на посаду керівників відділень та циклових комісій за згодою колегіального органу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19" w:name="n515"/>
      <w:bookmarkEnd w:id="519"/>
      <w:r w:rsidRPr="00F755AE">
        <w:rPr>
          <w:rFonts w:eastAsia="Times New Roman"/>
          <w:color w:val="000000"/>
          <w:sz w:val="24"/>
          <w:szCs w:val="24"/>
          <w:lang w:val="ru-RU" w:eastAsia="ru-RU"/>
        </w:rPr>
        <w:t>11) забезпечує охорону праці та безпеку життєдіяльності, дотримання законності та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0" w:name="n516"/>
      <w:bookmarkEnd w:id="520"/>
      <w:r w:rsidRPr="00F755AE">
        <w:rPr>
          <w:rFonts w:eastAsia="Times New Roman"/>
          <w:color w:val="000000"/>
          <w:sz w:val="24"/>
          <w:szCs w:val="24"/>
          <w:lang w:val="ru-RU" w:eastAsia="ru-RU"/>
        </w:rPr>
        <w:t>12) затверджує посадові інструкції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1" w:name="n517"/>
      <w:bookmarkEnd w:id="521"/>
      <w:r w:rsidRPr="00F755AE">
        <w:rPr>
          <w:rFonts w:eastAsia="Times New Roman"/>
          <w:color w:val="000000"/>
          <w:sz w:val="24"/>
          <w:szCs w:val="24"/>
          <w:lang w:val="ru-RU" w:eastAsia="ru-RU"/>
        </w:rPr>
        <w:t>13) формує контингент здобувачів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2" w:name="n518"/>
      <w:bookmarkEnd w:id="522"/>
      <w:r w:rsidRPr="00F755AE">
        <w:rPr>
          <w:rFonts w:eastAsia="Times New Roman"/>
          <w:color w:val="000000"/>
          <w:sz w:val="24"/>
          <w:szCs w:val="24"/>
          <w:lang w:val="ru-RU" w:eastAsia="ru-RU"/>
        </w:rPr>
        <w:t>14) у встановленому законодавством порядку відраховує із закладу фахової передвищої освіти та поновлює на навчання в ньому осіб, які навчаються (навчалися) у закладі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3" w:name="n519"/>
      <w:bookmarkEnd w:id="523"/>
      <w:r w:rsidRPr="00F755AE">
        <w:rPr>
          <w:rFonts w:eastAsia="Times New Roman"/>
          <w:color w:val="000000"/>
          <w:sz w:val="24"/>
          <w:szCs w:val="24"/>
          <w:lang w:val="ru-RU" w:eastAsia="ru-RU"/>
        </w:rPr>
        <w:t>15) забезпечує організацію освітнього процесу та здійснення контролю за виконанням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4" w:name="n520"/>
      <w:bookmarkEnd w:id="524"/>
      <w:r w:rsidRPr="00F755AE">
        <w:rPr>
          <w:rFonts w:eastAsia="Times New Roman"/>
          <w:color w:val="000000"/>
          <w:sz w:val="24"/>
          <w:szCs w:val="24"/>
          <w:lang w:val="ru-RU" w:eastAsia="ru-RU"/>
        </w:rPr>
        <w:t>16) розробляє та ухвалює за погодженням з колегіальним органом управління закладу фахової передвищої освіти рішення про утворення, реорганізацію, перетворення (зміну типу) або ліквідацію структурних підрозділів;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5" w:name="n521"/>
      <w:bookmarkEnd w:id="525"/>
      <w:r w:rsidRPr="00F755AE">
        <w:rPr>
          <w:rFonts w:eastAsia="Times New Roman"/>
          <w:color w:val="000000"/>
          <w:sz w:val="24"/>
          <w:szCs w:val="24"/>
          <w:lang w:val="ru-RU" w:eastAsia="ru-RU"/>
        </w:rPr>
        <w:t>17) організовує функціонування системи внутрішнього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6" w:name="n522"/>
      <w:bookmarkEnd w:id="526"/>
      <w:r w:rsidRPr="00F755AE">
        <w:rPr>
          <w:rFonts w:eastAsia="Times New Roman"/>
          <w:color w:val="000000"/>
          <w:sz w:val="24"/>
          <w:szCs w:val="24"/>
          <w:lang w:val="ru-RU" w:eastAsia="ru-RU"/>
        </w:rPr>
        <w:t>18) здійснює контроль за якістю роботи педагогічних, науково-педагогічних та інших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7" w:name="n523"/>
      <w:bookmarkEnd w:id="527"/>
      <w:r w:rsidRPr="00F755AE">
        <w:rPr>
          <w:rFonts w:eastAsia="Times New Roman"/>
          <w:color w:val="000000"/>
          <w:sz w:val="24"/>
          <w:szCs w:val="24"/>
          <w:lang w:val="ru-RU" w:eastAsia="ru-RU"/>
        </w:rPr>
        <w:t>19) забезпечує створення умов для здійснення дієвого та відкритого громадського контролю за діяльністю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8" w:name="n524"/>
      <w:bookmarkEnd w:id="528"/>
      <w:r w:rsidRPr="00F755AE">
        <w:rPr>
          <w:rFonts w:eastAsia="Times New Roman"/>
          <w:color w:val="000000"/>
          <w:sz w:val="24"/>
          <w:szCs w:val="24"/>
          <w:lang w:val="ru-RU" w:eastAsia="ru-RU"/>
        </w:rPr>
        <w:t>20) сприяє та створює умови для діяльності органів громадського самоврядування, організацій профспілок (за наявності), які діють у закладі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29" w:name="n525"/>
      <w:bookmarkEnd w:id="529"/>
      <w:r w:rsidRPr="00F755AE">
        <w:rPr>
          <w:rFonts w:eastAsia="Times New Roman"/>
          <w:color w:val="000000"/>
          <w:sz w:val="24"/>
          <w:szCs w:val="24"/>
          <w:lang w:val="ru-RU" w:eastAsia="ru-RU"/>
        </w:rPr>
        <w:t>21) сприяє формуванню здорового способу життя у закладі фахової передвищої освіти, зміцненню спортивно-оздоровчої бази закладу, створює належні умови для занять масовим спортом;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0" w:name="n526"/>
      <w:bookmarkEnd w:id="530"/>
      <w:r w:rsidRPr="00F755AE">
        <w:rPr>
          <w:rFonts w:eastAsia="Times New Roman"/>
          <w:color w:val="000000"/>
          <w:sz w:val="24"/>
          <w:szCs w:val="24"/>
          <w:lang w:val="ru-RU" w:eastAsia="ru-RU"/>
        </w:rPr>
        <w:t>22) спільно з виборними органами первинних профспілкових організацій закладу фахової передвищої освіти (за наявності) подає для затвердження вищому колегіальному органу громадського самоврядування закладу фахової передвищої освіти правила внутрішнього розпорядку та колективний договір і після затвердження підписує їх;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1" w:name="n527"/>
      <w:bookmarkEnd w:id="531"/>
      <w:r w:rsidRPr="00F755AE">
        <w:rPr>
          <w:rFonts w:eastAsia="Times New Roman"/>
          <w:color w:val="000000"/>
          <w:sz w:val="24"/>
          <w:szCs w:val="24"/>
          <w:lang w:val="ru-RU" w:eastAsia="ru-RU"/>
        </w:rPr>
        <w:t>23) здійснює інші повноваження, передбачені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2" w:name="n528"/>
      <w:bookmarkEnd w:id="532"/>
      <w:r w:rsidRPr="00F755AE">
        <w:rPr>
          <w:rFonts w:eastAsia="Times New Roman"/>
          <w:color w:val="000000"/>
          <w:sz w:val="24"/>
          <w:szCs w:val="24"/>
          <w:lang w:val="ru-RU" w:eastAsia="ru-RU"/>
        </w:rPr>
        <w:t xml:space="preserve">4. Керівник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 </w:t>
      </w:r>
      <w:r w:rsidRPr="00F755AE">
        <w:rPr>
          <w:rFonts w:eastAsia="Times New Roman"/>
          <w:color w:val="000000"/>
          <w:sz w:val="24"/>
          <w:szCs w:val="24"/>
          <w:lang w:val="ru-RU" w:eastAsia="ru-RU"/>
        </w:rPr>
        <w:lastRenderedPageBreak/>
        <w:t>виконує визначені цією статтею повноваження відповідно до вимог цього Закону у спосіб, визначений положенням про структурний підрозділ закладу вищої освіти, іншої юридичної особи, та в межах повноважень, делегованих керівником закладу вищої освіти, іншої юридичної особи.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3" w:name="n529"/>
      <w:bookmarkEnd w:id="533"/>
      <w:r w:rsidRPr="00F755AE">
        <w:rPr>
          <w:rFonts w:eastAsia="Times New Roman"/>
          <w:color w:val="000000"/>
          <w:sz w:val="24"/>
          <w:szCs w:val="24"/>
          <w:lang w:val="ru-RU" w:eastAsia="ru-RU"/>
        </w:rPr>
        <w:t>5. Керівник закладу фахової передвищої освіти відповідає за провадження та результати освітньої, економічної та інших видів діяльності у закладі фахової передвищої освіти, стан і збереження нерухомого та іншого майна цього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4" w:name="n530"/>
      <w:bookmarkEnd w:id="534"/>
      <w:r w:rsidRPr="00F755AE">
        <w:rPr>
          <w:rFonts w:eastAsia="Times New Roman"/>
          <w:color w:val="000000"/>
          <w:sz w:val="24"/>
          <w:szCs w:val="24"/>
          <w:lang w:val="ru-RU" w:eastAsia="ru-RU"/>
        </w:rPr>
        <w:t>6. Керівник закладу фахової передвищої освіти щороку звітує перед засновником (засновниками) або уповноваженим ним (ними) органом (особою) та вищим колегіальним органом громадського самоврядування закладу фахової передвищої освіти, наглядовою радою.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5" w:name="n531"/>
      <w:bookmarkEnd w:id="535"/>
      <w:r w:rsidRPr="00F755AE">
        <w:rPr>
          <w:rFonts w:eastAsia="Times New Roman"/>
          <w:color w:val="000000"/>
          <w:sz w:val="24"/>
          <w:szCs w:val="24"/>
          <w:lang w:val="ru-RU" w:eastAsia="ru-RU"/>
        </w:rPr>
        <w:t>Керівник зобов’язаний оприлюднювати щорічний звіт про реалізацію стратегії розвитку закладу фахової передвищої освіти,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 на офіційному веб-сайті (веб-сторінці)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6" w:name="n532"/>
      <w:bookmarkEnd w:id="536"/>
      <w:r w:rsidRPr="00F755AE">
        <w:rPr>
          <w:rFonts w:eastAsia="Times New Roman"/>
          <w:color w:val="000000"/>
          <w:sz w:val="24"/>
          <w:szCs w:val="24"/>
          <w:lang w:val="ru-RU" w:eastAsia="ru-RU"/>
        </w:rPr>
        <w:t>7. Керівник закладу фахової передвищої освіти відповідно до установчих документів може делегувати частину своїх повноважень своїм заступникам, а також керівникам структурних підрозділів.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7" w:name="n533"/>
      <w:bookmarkEnd w:id="537"/>
      <w:r w:rsidRPr="00F755AE">
        <w:rPr>
          <w:rFonts w:eastAsia="Times New Roman"/>
          <w:b/>
          <w:bCs/>
          <w:color w:val="000000"/>
          <w:sz w:val="24"/>
          <w:szCs w:val="24"/>
          <w:lang w:val="ru-RU" w:eastAsia="ru-RU"/>
        </w:rPr>
        <w:t>Стаття 36.</w:t>
      </w:r>
      <w:r w:rsidRPr="00F755AE">
        <w:rPr>
          <w:rFonts w:eastAsia="Times New Roman"/>
          <w:color w:val="000000"/>
          <w:sz w:val="24"/>
          <w:szCs w:val="24"/>
          <w:lang w:val="ru-RU" w:eastAsia="ru-RU"/>
        </w:rPr>
        <w:t> Керівник відділення і циклової комісії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8" w:name="n534"/>
      <w:bookmarkEnd w:id="538"/>
      <w:r w:rsidRPr="00F755AE">
        <w:rPr>
          <w:rFonts w:eastAsia="Times New Roman"/>
          <w:color w:val="000000"/>
          <w:sz w:val="24"/>
          <w:szCs w:val="24"/>
          <w:lang w:val="ru-RU" w:eastAsia="ru-RU"/>
        </w:rPr>
        <w:t>1. Керівництво відділенням здійснює завідувач. Завідувач відділення призначається на посаду керівником закладу фахової передвищої освіти за погодженням з колегіальним органом управління закладу з числа педагогічних (науково-педагогічних) працівників, які мають ступінь магістра і стаж педагогічної та/або науково-педагогічної роботи не менш як п’ять років.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39" w:name="n535"/>
      <w:bookmarkEnd w:id="539"/>
      <w:r w:rsidRPr="00F755AE">
        <w:rPr>
          <w:rFonts w:eastAsia="Times New Roman"/>
          <w:color w:val="000000"/>
          <w:sz w:val="24"/>
          <w:szCs w:val="24"/>
          <w:lang w:val="ru-RU" w:eastAsia="ru-RU"/>
        </w:rPr>
        <w:t>2. Завідувач відділення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діяльністю викладачів відділення.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0" w:name="n536"/>
      <w:bookmarkEnd w:id="540"/>
      <w:r w:rsidRPr="00F755AE">
        <w:rPr>
          <w:rFonts w:eastAsia="Times New Roman"/>
          <w:color w:val="000000"/>
          <w:sz w:val="24"/>
          <w:szCs w:val="24"/>
          <w:lang w:val="ru-RU" w:eastAsia="ru-RU"/>
        </w:rPr>
        <w:t>3. Повноваження завідувача відділення визначаються положенням про відділення, що затверджується колегіальним органом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1" w:name="n537"/>
      <w:bookmarkEnd w:id="541"/>
      <w:r w:rsidRPr="00F755AE">
        <w:rPr>
          <w:rFonts w:eastAsia="Times New Roman"/>
          <w:color w:val="000000"/>
          <w:sz w:val="24"/>
          <w:szCs w:val="24"/>
          <w:lang w:val="ru-RU" w:eastAsia="ru-RU"/>
        </w:rPr>
        <w:t>4. Голова циклової комісії призначається керівником закладу фахової передвищої освіти за погодженням з колегіальним органом управління закладу з числа педагогічних (науково-педагогічних) працівників, які мають ступінь магістра і стаж педагогічної та/або науково-педагогічної роботи не менш як п’ять років.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2" w:name="n538"/>
      <w:bookmarkEnd w:id="542"/>
      <w:r w:rsidRPr="00F755AE">
        <w:rPr>
          <w:rFonts w:eastAsia="Times New Roman"/>
          <w:color w:val="000000"/>
          <w:sz w:val="24"/>
          <w:szCs w:val="24"/>
          <w:lang w:val="ru-RU" w:eastAsia="ru-RU"/>
        </w:rPr>
        <w:t>5. Голова циклової комісії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діяльністю викладачів циклової комісії.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3" w:name="n539"/>
      <w:bookmarkEnd w:id="543"/>
      <w:r w:rsidRPr="00F755AE">
        <w:rPr>
          <w:rFonts w:eastAsia="Times New Roman"/>
          <w:b/>
          <w:bCs/>
          <w:color w:val="000000"/>
          <w:sz w:val="24"/>
          <w:szCs w:val="24"/>
          <w:lang w:val="ru-RU" w:eastAsia="ru-RU"/>
        </w:rPr>
        <w:t>Стаття 37.</w:t>
      </w:r>
      <w:r w:rsidRPr="00F755AE">
        <w:rPr>
          <w:rFonts w:eastAsia="Times New Roman"/>
          <w:color w:val="000000"/>
          <w:sz w:val="24"/>
          <w:szCs w:val="24"/>
          <w:lang w:val="ru-RU" w:eastAsia="ru-RU"/>
        </w:rPr>
        <w:t> Колегіальний орган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4" w:name="n540"/>
      <w:bookmarkEnd w:id="544"/>
      <w:r w:rsidRPr="00F755AE">
        <w:rPr>
          <w:rFonts w:eastAsia="Times New Roman"/>
          <w:color w:val="000000"/>
          <w:sz w:val="24"/>
          <w:szCs w:val="24"/>
          <w:lang w:val="ru-RU" w:eastAsia="ru-RU"/>
        </w:rPr>
        <w:t>1. Педагогічна рада є колегіальним органом управління закладу фахової передвищої освіти, склад якого щорічно затверджується наказом керівника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5" w:name="n541"/>
      <w:bookmarkEnd w:id="545"/>
      <w:r w:rsidRPr="00F755AE">
        <w:rPr>
          <w:rFonts w:eastAsia="Times New Roman"/>
          <w:color w:val="000000"/>
          <w:sz w:val="24"/>
          <w:szCs w:val="24"/>
          <w:lang w:val="ru-RU" w:eastAsia="ru-RU"/>
        </w:rPr>
        <w:t>2. Колегіальний орган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6" w:name="n542"/>
      <w:bookmarkEnd w:id="546"/>
      <w:r w:rsidRPr="00F755AE">
        <w:rPr>
          <w:rFonts w:eastAsia="Times New Roman"/>
          <w:color w:val="000000"/>
          <w:sz w:val="24"/>
          <w:szCs w:val="24"/>
          <w:lang w:val="ru-RU" w:eastAsia="ru-RU"/>
        </w:rPr>
        <w:lastRenderedPageBreak/>
        <w:t>1) визначає стратегію і перспективні напрями розвитку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7" w:name="n543"/>
      <w:bookmarkEnd w:id="547"/>
      <w:r w:rsidRPr="00F755AE">
        <w:rPr>
          <w:rFonts w:eastAsia="Times New Roman"/>
          <w:color w:val="000000"/>
          <w:sz w:val="24"/>
          <w:szCs w:val="24"/>
          <w:lang w:val="ru-RU" w:eastAsia="ru-RU"/>
        </w:rPr>
        <w:t>2) розглядає проект установчого документа закладу фахової передвищої освіти, а також пропозиції щодо внесення змін до нього;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8" w:name="n544"/>
      <w:bookmarkEnd w:id="548"/>
      <w:r w:rsidRPr="00F755AE">
        <w:rPr>
          <w:rFonts w:eastAsia="Times New Roman"/>
          <w:color w:val="000000"/>
          <w:sz w:val="24"/>
          <w:szCs w:val="24"/>
          <w:lang w:val="ru-RU" w:eastAsia="ru-RU"/>
        </w:rPr>
        <w:t>3) розглядає проект кошторису (фінансового плану) закладу та річний фінансовий звіт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49" w:name="n545"/>
      <w:bookmarkEnd w:id="549"/>
      <w:r w:rsidRPr="00F755AE">
        <w:rPr>
          <w:rFonts w:eastAsia="Times New Roman"/>
          <w:color w:val="000000"/>
          <w:sz w:val="24"/>
          <w:szCs w:val="24"/>
          <w:lang w:val="ru-RU" w:eastAsia="ru-RU"/>
        </w:rPr>
        <w:t>4) ухвалює відповідно до законодавства рішення про розміщення власних надходжень закладу фахової передвищої освіти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0" w:name="n546"/>
      <w:bookmarkEnd w:id="550"/>
      <w:r w:rsidRPr="00F755AE">
        <w:rPr>
          <w:rFonts w:eastAsia="Times New Roman"/>
          <w:color w:val="000000"/>
          <w:sz w:val="24"/>
          <w:szCs w:val="24"/>
          <w:lang w:val="ru-RU" w:eastAsia="ru-RU"/>
        </w:rPr>
        <w:t>5) визначає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1" w:name="n547"/>
      <w:bookmarkEnd w:id="551"/>
      <w:r w:rsidRPr="00F755AE">
        <w:rPr>
          <w:rFonts w:eastAsia="Times New Roman"/>
          <w:color w:val="000000"/>
          <w:sz w:val="24"/>
          <w:szCs w:val="24"/>
          <w:lang w:val="ru-RU" w:eastAsia="ru-RU"/>
        </w:rPr>
        <w:t>6) погоджує за поданням керівника закладу фахової передвищої освіти рішення про утворення, реорганізацію, перетворення (зміну типу) або ліквідацію структурних підрозділів;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2" w:name="n548"/>
      <w:bookmarkEnd w:id="552"/>
      <w:r w:rsidRPr="00F755AE">
        <w:rPr>
          <w:rFonts w:eastAsia="Times New Roman"/>
          <w:color w:val="000000"/>
          <w:sz w:val="24"/>
          <w:szCs w:val="24"/>
          <w:lang w:val="ru-RU" w:eastAsia="ru-RU"/>
        </w:rPr>
        <w:t>7) за поданням керівника закладу надає згоду на призначення завідувачів відділень та голів циклових комісій;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3" w:name="n549"/>
      <w:bookmarkEnd w:id="553"/>
      <w:r w:rsidRPr="00F755AE">
        <w:rPr>
          <w:rFonts w:eastAsia="Times New Roman"/>
          <w:color w:val="000000"/>
          <w:sz w:val="24"/>
          <w:szCs w:val="24"/>
          <w:lang w:val="ru-RU" w:eastAsia="ru-RU"/>
        </w:rPr>
        <w:t>8) затверджує положення про організацію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4" w:name="n550"/>
      <w:bookmarkEnd w:id="554"/>
      <w:r w:rsidRPr="00F755AE">
        <w:rPr>
          <w:rFonts w:eastAsia="Times New Roman"/>
          <w:color w:val="000000"/>
          <w:sz w:val="24"/>
          <w:szCs w:val="24"/>
          <w:lang w:val="ru-RU" w:eastAsia="ru-RU"/>
        </w:rPr>
        <w:t>9) затверджує зразок та порядок виготовлення власного документа про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5" w:name="n551"/>
      <w:bookmarkEnd w:id="555"/>
      <w:r w:rsidRPr="00F755AE">
        <w:rPr>
          <w:rFonts w:eastAsia="Times New Roman"/>
          <w:color w:val="000000"/>
          <w:sz w:val="24"/>
          <w:szCs w:val="24"/>
          <w:lang w:val="ru-RU" w:eastAsia="ru-RU"/>
        </w:rPr>
        <w:t>10) має право вносити подання про відкликання керівника закладу фахової передвищої освіти з підстав, передбачених законодавством, установчими документами закладу фахової передвищої освіти, контрактом, яке розглядається вищим колегіальним органом громадського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6" w:name="n552"/>
      <w:bookmarkEnd w:id="556"/>
      <w:r w:rsidRPr="00F755AE">
        <w:rPr>
          <w:rFonts w:eastAsia="Times New Roman"/>
          <w:color w:val="000000"/>
          <w:sz w:val="24"/>
          <w:szCs w:val="24"/>
          <w:lang w:val="ru-RU" w:eastAsia="ru-RU"/>
        </w:rPr>
        <w:t>11) обговорює питання та визначає заходи з підвищення кваліфікації педагогічних (науково-педагогічних) працівників, розвитку їхньої творчої ініціативи, затверджує щорічний план підвищення кваліфікації педагогічних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7" w:name="n553"/>
      <w:bookmarkEnd w:id="557"/>
      <w:r w:rsidRPr="00F755AE">
        <w:rPr>
          <w:rFonts w:eastAsia="Times New Roman"/>
          <w:color w:val="000000"/>
          <w:sz w:val="24"/>
          <w:szCs w:val="24"/>
          <w:lang w:val="ru-RU" w:eastAsia="ru-RU"/>
        </w:rPr>
        <w:t>12) приймає рішення та/або рекомендації з питань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8" w:name="n554"/>
      <w:bookmarkEnd w:id="558"/>
      <w:r w:rsidRPr="00F755AE">
        <w:rPr>
          <w:rFonts w:eastAsia="Times New Roman"/>
          <w:color w:val="000000"/>
          <w:sz w:val="24"/>
          <w:szCs w:val="24"/>
          <w:lang w:val="ru-RU" w:eastAsia="ru-RU"/>
        </w:rPr>
        <w:t>13) має право ініціювати проведення позапланового інституційного аудиту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59" w:name="n555"/>
      <w:bookmarkEnd w:id="559"/>
      <w:r w:rsidRPr="00F755AE">
        <w:rPr>
          <w:rFonts w:eastAsia="Times New Roman"/>
          <w:color w:val="000000"/>
          <w:sz w:val="24"/>
          <w:szCs w:val="24"/>
          <w:lang w:val="ru-RU" w:eastAsia="ru-RU"/>
        </w:rPr>
        <w:t>14) приймає рішення з питань вдосконалення методичного забезпечення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0" w:name="n556"/>
      <w:bookmarkEnd w:id="560"/>
      <w:r w:rsidRPr="00F755AE">
        <w:rPr>
          <w:rFonts w:eastAsia="Times New Roman"/>
          <w:color w:val="000000"/>
          <w:sz w:val="24"/>
          <w:szCs w:val="24"/>
          <w:lang w:val="ru-RU" w:eastAsia="ru-RU"/>
        </w:rPr>
        <w:t>15) приймає рішення з питань відповідальності учасників освітнього процесу за порушення академічної доброчесності;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1" w:name="n557"/>
      <w:bookmarkEnd w:id="561"/>
      <w:r w:rsidRPr="00F755AE">
        <w:rPr>
          <w:rFonts w:eastAsia="Times New Roman"/>
          <w:color w:val="000000"/>
          <w:sz w:val="24"/>
          <w:szCs w:val="24"/>
          <w:lang w:val="ru-RU" w:eastAsia="ru-RU"/>
        </w:rPr>
        <w:t>16) приймає рішення та/або рекомендації з інших питань відповідно до законодавства та установчих документів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2" w:name="n558"/>
      <w:bookmarkEnd w:id="562"/>
      <w:r w:rsidRPr="00F755AE">
        <w:rPr>
          <w:rFonts w:eastAsia="Times New Roman"/>
          <w:color w:val="000000"/>
          <w:sz w:val="24"/>
          <w:szCs w:val="24"/>
          <w:lang w:val="ru-RU" w:eastAsia="ru-RU"/>
        </w:rPr>
        <w:t>3. Колегіальний орган управління закладу фахової передвищої освіти очолює його голова, яким є керівник закладу фахової передвищої освіти. До складу колегіального органу управління закладу фахової передвищої освіти можуть входити за посадами заступники керівника, завідувачі відділень, завідувач бібліотеки, голови циклових комісій, завідувачі навчально-виробничих майстерень, лабораторій, інші педагогічні та науково-</w:t>
      </w:r>
      <w:r w:rsidRPr="00F755AE">
        <w:rPr>
          <w:rFonts w:eastAsia="Times New Roman"/>
          <w:color w:val="000000"/>
          <w:sz w:val="24"/>
          <w:szCs w:val="24"/>
          <w:lang w:val="ru-RU" w:eastAsia="ru-RU"/>
        </w:rPr>
        <w:lastRenderedPageBreak/>
        <w:t>педагогічні працівники, головний бухгалтер, керівники органів громадського самоврядування працівників закладу фахової передвищої освіти, керівники виборних органів первинних профспілкових організацій (за наявності), представники студентського самоврядування відповідно до квот, визначених установчими документами закладу фахової передвищої освіти. При цьому не менш як 75 відсотків загальної чисельності складу колегіального органу управління мають становити педагогічні та/або науково-педагогічні працівники закладу освіти і не менш як 10 відсотків - виборні представники з числа студентів (курсантів невійськового) закладу фахової передвищої освіти. Виборні представники осіб, які навчаються, обираються вищим органом студентського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3" w:name="n559"/>
      <w:bookmarkEnd w:id="563"/>
      <w:r w:rsidRPr="00F755AE">
        <w:rPr>
          <w:rFonts w:eastAsia="Times New Roman"/>
          <w:color w:val="000000"/>
          <w:sz w:val="24"/>
          <w:szCs w:val="24"/>
          <w:lang w:val="ru-RU" w:eastAsia="ru-RU"/>
        </w:rPr>
        <w:t>Виборні представники з числа студентів (курсантів невійськового) закладу фахової передвищої освіти беруть участь у роботі колегіального органу управління закладу фахової передвищої освіти під час розгляду питань, що стосуються навчання, побуту та відпочинку осіб, які у ньому навчаються. Під час розгляду інших питань, віднесених до повноважень колегіального органу управління закладу фахової передвищої освіти, норма щодо обов’язкової участі в роботі колегіального органу управління закладу не менш як 10 відсотків виборних представників з числа студентів (курсантів невійськового) закладу фахової передвищої освіти не застосовується.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4" w:name="n560"/>
      <w:bookmarkEnd w:id="564"/>
      <w:r w:rsidRPr="00F755AE">
        <w:rPr>
          <w:rFonts w:eastAsia="Times New Roman"/>
          <w:color w:val="000000"/>
          <w:sz w:val="24"/>
          <w:szCs w:val="24"/>
          <w:lang w:val="ru-RU" w:eastAsia="ru-RU"/>
        </w:rPr>
        <w:t>4. Рішення колегіального органу управління закладу фахової передвищої освіти, прийняті відповідно до законодавства, є обов’язковими до виконання всіма учасниками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5" w:name="n561"/>
      <w:bookmarkEnd w:id="565"/>
      <w:r w:rsidRPr="00F755AE">
        <w:rPr>
          <w:rFonts w:eastAsia="Times New Roman"/>
          <w:color w:val="000000"/>
          <w:sz w:val="24"/>
          <w:szCs w:val="24"/>
          <w:lang w:val="ru-RU" w:eastAsia="ru-RU"/>
        </w:rPr>
        <w:t>Рішення колегіального органу управління закладу фахової передвищої освіти вводяться в дію наказами керівника такого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6" w:name="n562"/>
      <w:bookmarkEnd w:id="566"/>
      <w:r w:rsidRPr="00F755AE">
        <w:rPr>
          <w:rFonts w:eastAsia="Times New Roman"/>
          <w:color w:val="000000"/>
          <w:sz w:val="24"/>
          <w:szCs w:val="24"/>
          <w:lang w:val="ru-RU" w:eastAsia="ru-RU"/>
        </w:rPr>
        <w:t>5. У закладі фахової передвищої освіти можуть утворюватися колегіальні органи управління відокремлених структурних підрозділів, відділень, повноваження яких визначаються колегіальним органом управління закладу фахової передвищої освіти відповідно до установчих документів такого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7" w:name="n563"/>
      <w:bookmarkEnd w:id="567"/>
      <w:r w:rsidRPr="00F755AE">
        <w:rPr>
          <w:rFonts w:eastAsia="Times New Roman"/>
          <w:b/>
          <w:bCs/>
          <w:color w:val="000000"/>
          <w:sz w:val="24"/>
          <w:szCs w:val="24"/>
          <w:lang w:val="ru-RU" w:eastAsia="ru-RU"/>
        </w:rPr>
        <w:t>Стаття 38.</w:t>
      </w:r>
      <w:r w:rsidRPr="00F755AE">
        <w:rPr>
          <w:rFonts w:eastAsia="Times New Roman"/>
          <w:color w:val="000000"/>
          <w:sz w:val="24"/>
          <w:szCs w:val="24"/>
          <w:lang w:val="ru-RU" w:eastAsia="ru-RU"/>
        </w:rPr>
        <w:t> Наглядова рада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8" w:name="n564"/>
      <w:bookmarkEnd w:id="568"/>
      <w:r w:rsidRPr="00F755AE">
        <w:rPr>
          <w:rFonts w:eastAsia="Times New Roman"/>
          <w:color w:val="000000"/>
          <w:sz w:val="24"/>
          <w:szCs w:val="24"/>
          <w:lang w:val="ru-RU" w:eastAsia="ru-RU"/>
        </w:rPr>
        <w:t>1. Засновник (засновники) або уповноважений ним (ними) орган (особа) створює (створюють) та затверджує (затверджують) строком на п’ять років персональний склад наглядової ради у кількості від трьох до п’яти осіб.</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69" w:name="n565"/>
      <w:bookmarkEnd w:id="569"/>
      <w:r w:rsidRPr="00F755AE">
        <w:rPr>
          <w:rFonts w:eastAsia="Times New Roman"/>
          <w:color w:val="000000"/>
          <w:sz w:val="24"/>
          <w:szCs w:val="24"/>
          <w:lang w:val="ru-RU" w:eastAsia="ru-RU"/>
        </w:rPr>
        <w:t>Членом наглядової ради не може бути особа, яка: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0" w:name="n566"/>
      <w:bookmarkEnd w:id="570"/>
      <w:r w:rsidRPr="00F755AE">
        <w:rPr>
          <w:rFonts w:eastAsia="Times New Roman"/>
          <w:color w:val="000000"/>
          <w:sz w:val="24"/>
          <w:szCs w:val="24"/>
          <w:lang w:val="ru-RU" w:eastAsia="ru-RU"/>
        </w:rPr>
        <w:t>1) за рішенням суду визнана недієздатною або дієздатність якої обмежена;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1" w:name="n567"/>
      <w:bookmarkEnd w:id="571"/>
      <w:r w:rsidRPr="00F755AE">
        <w:rPr>
          <w:rFonts w:eastAsia="Times New Roman"/>
          <w:color w:val="000000"/>
          <w:sz w:val="24"/>
          <w:szCs w:val="24"/>
          <w:lang w:val="ru-RU" w:eastAsia="ru-RU"/>
        </w:rPr>
        <w:t>2) має судимість за вчинення злочину, якщо така судимість не погашена або не знята в установленому законом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2" w:name="n568"/>
      <w:bookmarkEnd w:id="572"/>
      <w:r w:rsidRPr="00F755AE">
        <w:rPr>
          <w:rFonts w:eastAsia="Times New Roman"/>
          <w:color w:val="000000"/>
          <w:sz w:val="24"/>
          <w:szCs w:val="24"/>
          <w:lang w:val="ru-RU" w:eastAsia="ru-RU"/>
        </w:rPr>
        <w:t>3) відповідно до вироку суду позбавлена права обіймати відповідні посади;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3" w:name="n569"/>
      <w:bookmarkEnd w:id="573"/>
      <w:r w:rsidRPr="00F755AE">
        <w:rPr>
          <w:rFonts w:eastAsia="Times New Roman"/>
          <w:color w:val="000000"/>
          <w:sz w:val="24"/>
          <w:szCs w:val="24"/>
          <w:lang w:val="ru-RU" w:eastAsia="ru-RU"/>
        </w:rPr>
        <w:t>4) за рішенням суду була визнана винною у вчиненні корупційного правопорушення або правопорушення, пов’язаного з корупцією, - протягом року з дня набрання відповідним рішенням суду законної сили;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4" w:name="n570"/>
      <w:bookmarkEnd w:id="574"/>
      <w:r w:rsidRPr="00F755AE">
        <w:rPr>
          <w:rFonts w:eastAsia="Times New Roman"/>
          <w:color w:val="000000"/>
          <w:sz w:val="24"/>
          <w:szCs w:val="24"/>
          <w:lang w:val="ru-RU" w:eastAsia="ru-RU"/>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5" w:name="n1489"/>
      <w:bookmarkEnd w:id="575"/>
      <w:r w:rsidRPr="00F755AE">
        <w:rPr>
          <w:rFonts w:eastAsia="Times New Roman"/>
          <w:i/>
          <w:iCs/>
          <w:color w:val="000000"/>
          <w:sz w:val="24"/>
          <w:szCs w:val="24"/>
          <w:lang w:val="ru-RU" w:eastAsia="ru-RU"/>
        </w:rPr>
        <w:t>{Пункт 5 частини першої статті 38 із змінами, внесеними згідно із Законом</w:t>
      </w:r>
      <w:r w:rsidRPr="00F755AE">
        <w:rPr>
          <w:rFonts w:eastAsia="Times New Roman"/>
          <w:color w:val="000000"/>
          <w:sz w:val="24"/>
          <w:szCs w:val="24"/>
          <w:lang w:val="ru-RU" w:eastAsia="ru-RU"/>
        </w:rPr>
        <w:t> </w:t>
      </w:r>
      <w:hyperlink r:id="rId32" w:anchor="n366" w:tgtFrame="_blank" w:history="1">
        <w:r w:rsidRPr="00F755AE">
          <w:rPr>
            <w:rFonts w:eastAsia="Times New Roman"/>
            <w:i/>
            <w:iCs/>
            <w:color w:val="000099"/>
            <w:sz w:val="24"/>
            <w:szCs w:val="24"/>
            <w:u w:val="single"/>
            <w:lang w:val="ru-RU" w:eastAsia="ru-RU"/>
          </w:rPr>
          <w:t>№ 524-IX від 04.03.2020</w:t>
        </w:r>
      </w:hyperlink>
      <w:r w:rsidRPr="00F755AE">
        <w:rPr>
          <w:rFonts w:eastAsia="Times New Roman"/>
          <w:i/>
          <w:iCs/>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6" w:name="n571"/>
      <w:bookmarkEnd w:id="576"/>
      <w:r w:rsidRPr="00F755AE">
        <w:rPr>
          <w:rFonts w:eastAsia="Times New Roman"/>
          <w:color w:val="000000"/>
          <w:sz w:val="24"/>
          <w:szCs w:val="24"/>
          <w:lang w:val="ru-RU" w:eastAsia="ru-RU"/>
        </w:rPr>
        <w:t>6) підпадає під дію </w:t>
      </w:r>
      <w:hyperlink r:id="rId33" w:anchor="n13" w:tgtFrame="_blank" w:history="1">
        <w:r w:rsidRPr="00F755AE">
          <w:rPr>
            <w:rFonts w:eastAsia="Times New Roman"/>
            <w:color w:val="000099"/>
            <w:sz w:val="24"/>
            <w:szCs w:val="24"/>
            <w:u w:val="single"/>
            <w:lang w:val="ru-RU" w:eastAsia="ru-RU"/>
          </w:rPr>
          <w:t>частини третьої</w:t>
        </w:r>
      </w:hyperlink>
      <w:r w:rsidRPr="00F755AE">
        <w:rPr>
          <w:rFonts w:eastAsia="Times New Roman"/>
          <w:color w:val="000000"/>
          <w:sz w:val="24"/>
          <w:szCs w:val="24"/>
          <w:lang w:val="ru-RU" w:eastAsia="ru-RU"/>
        </w:rPr>
        <w:t> статті 1 Закону України "Про очищення влади".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7" w:name="n572"/>
      <w:bookmarkEnd w:id="577"/>
      <w:r w:rsidRPr="00F755AE">
        <w:rPr>
          <w:rFonts w:eastAsia="Times New Roman"/>
          <w:color w:val="000000"/>
          <w:sz w:val="24"/>
          <w:szCs w:val="24"/>
          <w:lang w:val="ru-RU" w:eastAsia="ru-RU"/>
        </w:rPr>
        <w:lastRenderedPageBreak/>
        <w:t>До складу наглядової ради не можуть входити працівники закладу фахової передвищої освіти та здобувачі фахової передвищої освіти цього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8" w:name="n573"/>
      <w:bookmarkEnd w:id="578"/>
      <w:r w:rsidRPr="00F755AE">
        <w:rPr>
          <w:rFonts w:eastAsia="Times New Roman"/>
          <w:color w:val="000000"/>
          <w:sz w:val="24"/>
          <w:szCs w:val="24"/>
          <w:lang w:val="ru-RU" w:eastAsia="ru-RU"/>
        </w:rPr>
        <w:t>2. Наглядова рада закладу фахової передвищої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фахової передвищої освіти з державними органами та органами місцевого самоврядування, громадськістю, громадськими об’єднаннями та суб’єктами господарської діяльності в інтересах розвитку, підвищення якості освітньої діяльності і конкурентоспроможності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79" w:name="n574"/>
      <w:bookmarkEnd w:id="579"/>
      <w:r w:rsidRPr="00F755AE">
        <w:rPr>
          <w:rFonts w:eastAsia="Times New Roman"/>
          <w:color w:val="000000"/>
          <w:sz w:val="24"/>
          <w:szCs w:val="24"/>
          <w:lang w:val="ru-RU" w:eastAsia="ru-RU"/>
        </w:rPr>
        <w:t>3. Наглядова рада має право: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0" w:name="n575"/>
      <w:bookmarkEnd w:id="580"/>
      <w:r w:rsidRPr="00F755AE">
        <w:rPr>
          <w:rFonts w:eastAsia="Times New Roman"/>
          <w:color w:val="000000"/>
          <w:sz w:val="24"/>
          <w:szCs w:val="24"/>
          <w:lang w:val="ru-RU" w:eastAsia="ru-RU"/>
        </w:rPr>
        <w:t>1) сприяти залученню додаткових джерел фінансування;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1" w:name="n576"/>
      <w:bookmarkEnd w:id="581"/>
      <w:r w:rsidRPr="00F755AE">
        <w:rPr>
          <w:rFonts w:eastAsia="Times New Roman"/>
          <w:color w:val="000000"/>
          <w:sz w:val="24"/>
          <w:szCs w:val="24"/>
          <w:lang w:val="ru-RU" w:eastAsia="ru-RU"/>
        </w:rPr>
        <w:t>2) брати участь у роботі колегіальних органів закладу фахової передвищої освіти з правом дорадчого голосу;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2" w:name="n577"/>
      <w:bookmarkEnd w:id="582"/>
      <w:r w:rsidRPr="00F755AE">
        <w:rPr>
          <w:rFonts w:eastAsia="Times New Roman"/>
          <w:color w:val="000000"/>
          <w:sz w:val="24"/>
          <w:szCs w:val="24"/>
          <w:lang w:val="ru-RU" w:eastAsia="ru-RU"/>
        </w:rPr>
        <w:t>3) брати участь у визначенні та затверджувати стратегію розвитку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3" w:name="n578"/>
      <w:bookmarkEnd w:id="583"/>
      <w:r w:rsidRPr="00F755AE">
        <w:rPr>
          <w:rFonts w:eastAsia="Times New Roman"/>
          <w:color w:val="000000"/>
          <w:sz w:val="24"/>
          <w:szCs w:val="24"/>
          <w:lang w:val="ru-RU" w:eastAsia="ru-RU"/>
        </w:rPr>
        <w:t>4) контролювати дотримання установчих документів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4" w:name="n579"/>
      <w:bookmarkEnd w:id="584"/>
      <w:r w:rsidRPr="00F755AE">
        <w:rPr>
          <w:rFonts w:eastAsia="Times New Roman"/>
          <w:color w:val="000000"/>
          <w:sz w:val="24"/>
          <w:szCs w:val="24"/>
          <w:lang w:val="ru-RU" w:eastAsia="ru-RU"/>
        </w:rPr>
        <w:t>5) проводити конкурсний відбір на посаду керівника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5" w:name="n580"/>
      <w:bookmarkEnd w:id="585"/>
      <w:r w:rsidRPr="00F755AE">
        <w:rPr>
          <w:rFonts w:eastAsia="Times New Roman"/>
          <w:color w:val="000000"/>
          <w:sz w:val="24"/>
          <w:szCs w:val="24"/>
          <w:lang w:val="ru-RU" w:eastAsia="ru-RU"/>
        </w:rPr>
        <w:t>6) здійснювати нагляд за економічною діяльністю закладу фахової передвищої освіти (крім закладів фахової передвищої освіти у статусі бюджетної установи);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6" w:name="n581"/>
      <w:bookmarkEnd w:id="586"/>
      <w:r w:rsidRPr="00F755AE">
        <w:rPr>
          <w:rFonts w:eastAsia="Times New Roman"/>
          <w:color w:val="000000"/>
          <w:sz w:val="24"/>
          <w:szCs w:val="24"/>
          <w:lang w:val="ru-RU" w:eastAsia="ru-RU"/>
        </w:rPr>
        <w:t>7) розглядати та схвалювати фінансові плани, затверджувати фінансові звіти закладу фахової передвищої освіти (крім закладів фахової передвищої освіти у статусі бюджетної установи);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7" w:name="n582"/>
      <w:bookmarkEnd w:id="587"/>
      <w:r w:rsidRPr="00F755AE">
        <w:rPr>
          <w:rFonts w:eastAsia="Times New Roman"/>
          <w:color w:val="000000"/>
          <w:sz w:val="24"/>
          <w:szCs w:val="24"/>
          <w:lang w:val="ru-RU" w:eastAsia="ru-RU"/>
        </w:rPr>
        <w:t>8) погоджувати статути ендавментів, підприємств та установ, в яких заклад фахової передвищої освіти є засновником чи співзасновником (крім закладів фахової передвищої освіти у статусі бюджетної установи);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8" w:name="n583"/>
      <w:bookmarkEnd w:id="588"/>
      <w:r w:rsidRPr="00F755AE">
        <w:rPr>
          <w:rFonts w:eastAsia="Times New Roman"/>
          <w:color w:val="000000"/>
          <w:sz w:val="24"/>
          <w:szCs w:val="24"/>
          <w:lang w:val="ru-RU" w:eastAsia="ru-RU"/>
        </w:rPr>
        <w:t>9) розглядати щорічні звіти керівника закладу фахової передвищої освіти про реалізацію стратегії розвитку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89" w:name="n584"/>
      <w:bookmarkEnd w:id="589"/>
      <w:r w:rsidRPr="00F755AE">
        <w:rPr>
          <w:rFonts w:eastAsia="Times New Roman"/>
          <w:color w:val="000000"/>
          <w:sz w:val="24"/>
          <w:szCs w:val="24"/>
          <w:lang w:val="ru-RU" w:eastAsia="ru-RU"/>
        </w:rPr>
        <w:t>10) ініціювати проведення позапланового інституційного аудиту діяльності закладу фахової передвищої освіти (не більше одного разу протягом строку повноважень наглядової ради);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0" w:name="n585"/>
      <w:bookmarkEnd w:id="590"/>
      <w:r w:rsidRPr="00F755AE">
        <w:rPr>
          <w:rFonts w:eastAsia="Times New Roman"/>
          <w:color w:val="000000"/>
          <w:sz w:val="24"/>
          <w:szCs w:val="24"/>
          <w:lang w:val="ru-RU" w:eastAsia="ru-RU"/>
        </w:rPr>
        <w:t>11) відстежувати та врегульовувати потенційні конфлікти інтересів у діяльності керівника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1" w:name="n586"/>
      <w:bookmarkEnd w:id="591"/>
      <w:r w:rsidRPr="00F755AE">
        <w:rPr>
          <w:rFonts w:eastAsia="Times New Roman"/>
          <w:color w:val="000000"/>
          <w:sz w:val="24"/>
          <w:szCs w:val="24"/>
          <w:lang w:val="ru-RU" w:eastAsia="ru-RU"/>
        </w:rPr>
        <w:t>12) вносити засновнику закладу фахової передвищої освіти подання про заохочення або відкликання керівника закладу фахової передвищої освіти з підстав, визначених законодавством, установчими документами закладу фахової передвищої освіти або контрактом;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2" w:name="n587"/>
      <w:bookmarkEnd w:id="592"/>
      <w:r w:rsidRPr="00F755AE">
        <w:rPr>
          <w:rFonts w:eastAsia="Times New Roman"/>
          <w:color w:val="000000"/>
          <w:sz w:val="24"/>
          <w:szCs w:val="24"/>
          <w:lang w:val="ru-RU" w:eastAsia="ru-RU"/>
        </w:rPr>
        <w:t>13) здійснювати інші права, визначені законом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3" w:name="n588"/>
      <w:bookmarkEnd w:id="593"/>
      <w:r w:rsidRPr="00F755AE">
        <w:rPr>
          <w:rFonts w:eastAsia="Times New Roman"/>
          <w:color w:val="000000"/>
          <w:sz w:val="24"/>
          <w:szCs w:val="24"/>
          <w:lang w:val="ru-RU" w:eastAsia="ru-RU"/>
        </w:rPr>
        <w:t xml:space="preserve">4. Порядок роботи та ухвалення рішень наглядової ради визначаються статутом закладу фахової передвищої освіти. Наглядова рада закладу у своїй діяльності керується принципами прозорості і підзвітності. Протоколи, відеотрансляції та/або стенограми </w:t>
      </w:r>
      <w:r w:rsidRPr="00F755AE">
        <w:rPr>
          <w:rFonts w:eastAsia="Times New Roman"/>
          <w:color w:val="000000"/>
          <w:sz w:val="24"/>
          <w:szCs w:val="24"/>
          <w:lang w:val="ru-RU" w:eastAsia="ru-RU"/>
        </w:rPr>
        <w:lastRenderedPageBreak/>
        <w:t>засідань наглядової ради оприлюднюються на офіційному веб-сайті (веб-сторінці) закладу фахової передвищої освіти протягом тижня з дня відповідного засідання.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4" w:name="n589"/>
      <w:bookmarkEnd w:id="594"/>
      <w:r w:rsidRPr="00F755AE">
        <w:rPr>
          <w:rFonts w:eastAsia="Times New Roman"/>
          <w:color w:val="000000"/>
          <w:sz w:val="24"/>
          <w:szCs w:val="24"/>
          <w:lang w:val="ru-RU" w:eastAsia="ru-RU"/>
        </w:rPr>
        <w:t>5. Порядок визначення компенсації витрат членів наглядових рад закладів фахової передвищої освіти державної та комунальної форми власності затверджується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5" w:name="n590"/>
      <w:bookmarkEnd w:id="595"/>
      <w:r w:rsidRPr="00F755AE">
        <w:rPr>
          <w:rFonts w:eastAsia="Times New Roman"/>
          <w:color w:val="000000"/>
          <w:sz w:val="24"/>
          <w:szCs w:val="24"/>
          <w:lang w:val="ru-RU" w:eastAsia="ru-RU"/>
        </w:rPr>
        <w:t>6. Засновник має право достроково припинити повноваження наглядової ради або окремих її членів.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6" w:name="n591"/>
      <w:bookmarkEnd w:id="596"/>
      <w:r w:rsidRPr="00F755AE">
        <w:rPr>
          <w:rFonts w:eastAsia="Times New Roman"/>
          <w:color w:val="000000"/>
          <w:sz w:val="24"/>
          <w:szCs w:val="24"/>
          <w:lang w:val="ru-RU" w:eastAsia="ru-RU"/>
        </w:rPr>
        <w:t>7. Рішення наглядової ради у письмовій формі в п’ятиденний строк доводяться до відома керівника закладу фахової передвищої освіти та є обов’язковими до розгляду та відповідного реагування.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7" w:name="n592"/>
      <w:bookmarkEnd w:id="597"/>
      <w:r w:rsidRPr="00F755AE">
        <w:rPr>
          <w:rFonts w:eastAsia="Times New Roman"/>
          <w:color w:val="000000"/>
          <w:sz w:val="24"/>
          <w:szCs w:val="24"/>
          <w:lang w:val="ru-RU" w:eastAsia="ru-RU"/>
        </w:rPr>
        <w:t>8. Функції наглядової ради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 здійснюються в порядку, визначеному статутом закладу вищої освіти (іншої юридичної особи).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8" w:name="n593"/>
      <w:bookmarkEnd w:id="598"/>
      <w:r w:rsidRPr="00F755AE">
        <w:rPr>
          <w:rFonts w:eastAsia="Times New Roman"/>
          <w:b/>
          <w:bCs/>
          <w:color w:val="000000"/>
          <w:sz w:val="24"/>
          <w:szCs w:val="24"/>
          <w:lang w:val="ru-RU" w:eastAsia="ru-RU"/>
        </w:rPr>
        <w:t>Стаття 39.</w:t>
      </w:r>
      <w:r w:rsidRPr="00F755AE">
        <w:rPr>
          <w:rFonts w:eastAsia="Times New Roman"/>
          <w:color w:val="000000"/>
          <w:sz w:val="24"/>
          <w:szCs w:val="24"/>
          <w:lang w:val="ru-RU" w:eastAsia="ru-RU"/>
        </w:rPr>
        <w:t> Робочі та дорадчі органи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599" w:name="n594"/>
      <w:bookmarkEnd w:id="599"/>
      <w:r w:rsidRPr="00F755AE">
        <w:rPr>
          <w:rFonts w:eastAsia="Times New Roman"/>
          <w:color w:val="000000"/>
          <w:sz w:val="24"/>
          <w:szCs w:val="24"/>
          <w:lang w:val="ru-RU" w:eastAsia="ru-RU"/>
        </w:rPr>
        <w:t>1. Для вирішення поточних питань діяльності закладу фахової передвищої освіти утворюються робочі органи - дирекція, адміністративна рада, методична рада, приймальна комісія, стипендіальна комісія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0" w:name="n595"/>
      <w:bookmarkEnd w:id="600"/>
      <w:r w:rsidRPr="00F755AE">
        <w:rPr>
          <w:rFonts w:eastAsia="Times New Roman"/>
          <w:color w:val="000000"/>
          <w:sz w:val="24"/>
          <w:szCs w:val="24"/>
          <w:lang w:val="ru-RU" w:eastAsia="ru-RU"/>
        </w:rPr>
        <w:t>2. З метою вироблення стратегії та напрямів провадження освітньої та іншої діяльності закладу фахової передвищої освіти керівник закладу має право утворювати на громадських засадах дорадчі (дорадчо-консультативні) органи (раду роботодавців, раду інвесторів, раду бізнесу, навчально-методичну раду тощо), якщо інше не передбачено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1" w:name="n596"/>
      <w:bookmarkEnd w:id="601"/>
      <w:r w:rsidRPr="00F755AE">
        <w:rPr>
          <w:rFonts w:eastAsia="Times New Roman"/>
          <w:color w:val="000000"/>
          <w:sz w:val="24"/>
          <w:szCs w:val="24"/>
          <w:lang w:val="ru-RU" w:eastAsia="ru-RU"/>
        </w:rPr>
        <w:t>3. Положення про робочі та дорадчі органи затверджуються керівником закладу фахової передвищої освіти відповідно до установчих документів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2" w:name="n597"/>
      <w:bookmarkEnd w:id="602"/>
      <w:r w:rsidRPr="00F755AE">
        <w:rPr>
          <w:rFonts w:eastAsia="Times New Roman"/>
          <w:b/>
          <w:bCs/>
          <w:color w:val="000000"/>
          <w:sz w:val="24"/>
          <w:szCs w:val="24"/>
          <w:lang w:val="ru-RU" w:eastAsia="ru-RU"/>
        </w:rPr>
        <w:t>Стаття 40.</w:t>
      </w:r>
      <w:r w:rsidRPr="00F755AE">
        <w:rPr>
          <w:rFonts w:eastAsia="Times New Roman"/>
          <w:color w:val="000000"/>
          <w:sz w:val="24"/>
          <w:szCs w:val="24"/>
          <w:lang w:val="ru-RU" w:eastAsia="ru-RU"/>
        </w:rPr>
        <w:t> Органи громадського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3" w:name="n598"/>
      <w:bookmarkEnd w:id="603"/>
      <w:r w:rsidRPr="00F755AE">
        <w:rPr>
          <w:rFonts w:eastAsia="Times New Roman"/>
          <w:color w:val="000000"/>
          <w:sz w:val="24"/>
          <w:szCs w:val="24"/>
          <w:lang w:val="ru-RU" w:eastAsia="ru-RU"/>
        </w:rPr>
        <w:t>1. Вищим колегіальним органом громадського самоврядування закладу фахової передвищої освіти є загальні збори (конференція) трудового колективу, включаючи виборних представників з числа учнів, студентів, курсантів невійськових закладів фахової передвищої освіти, які навчаються у такому закладі.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4" w:name="n599"/>
      <w:bookmarkEnd w:id="604"/>
      <w:r w:rsidRPr="00F755AE">
        <w:rPr>
          <w:rFonts w:eastAsia="Times New Roman"/>
          <w:color w:val="000000"/>
          <w:sz w:val="24"/>
          <w:szCs w:val="24"/>
          <w:lang w:val="ru-RU" w:eastAsia="ru-RU"/>
        </w:rPr>
        <w:t>2. Порядок скликання і прийняття рішень вищого колегіального органу громадського самоврядування визначається установчими документами закладу фахової передвищої освіти. Конференція трудового колективу може проводитися в закладах фахової передвищої освіти, в яких працюють за основним місцем роботи понад 150 педагогічних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5" w:name="n600"/>
      <w:bookmarkEnd w:id="605"/>
      <w:r w:rsidRPr="00F755AE">
        <w:rPr>
          <w:rFonts w:eastAsia="Times New Roman"/>
          <w:color w:val="000000"/>
          <w:sz w:val="24"/>
          <w:szCs w:val="24"/>
          <w:lang w:val="ru-RU" w:eastAsia="ru-RU"/>
        </w:rPr>
        <w:t>3. У вищому колегіальному органі громадського самоврядування мають бути представлені всі категорії учасників освітнього процесу закладу фахової передвищої освіти. При цьому не менш як 75 відсотків складу делегатів (членів) колегіального органу мають становити педагогічні (науково-педагогічні) працівники, які працюють у цьому закладі за основним місцем роботи, і не менш як 10 відсотків - виборні представники з числа студентів (курсантів невійськового) закладу фахової передвищої освіти, які обираються вищим органом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6" w:name="n601"/>
      <w:bookmarkEnd w:id="606"/>
      <w:r w:rsidRPr="00F755AE">
        <w:rPr>
          <w:rFonts w:eastAsia="Times New Roman"/>
          <w:color w:val="000000"/>
          <w:sz w:val="24"/>
          <w:szCs w:val="24"/>
          <w:lang w:val="ru-RU" w:eastAsia="ru-RU"/>
        </w:rPr>
        <w:t>4. Вищий колегіальний орган громадського самоврядування скликається не менше одного разу на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7" w:name="n602"/>
      <w:bookmarkEnd w:id="607"/>
      <w:r w:rsidRPr="00F755AE">
        <w:rPr>
          <w:rFonts w:eastAsia="Times New Roman"/>
          <w:color w:val="000000"/>
          <w:sz w:val="24"/>
          <w:szCs w:val="24"/>
          <w:lang w:val="ru-RU" w:eastAsia="ru-RU"/>
        </w:rPr>
        <w:lastRenderedPageBreak/>
        <w:t>5. Вищий колегіальний орган громадського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8" w:name="n603"/>
      <w:bookmarkEnd w:id="608"/>
      <w:r w:rsidRPr="00F755AE">
        <w:rPr>
          <w:rFonts w:eastAsia="Times New Roman"/>
          <w:color w:val="000000"/>
          <w:sz w:val="24"/>
          <w:szCs w:val="24"/>
          <w:lang w:val="ru-RU" w:eastAsia="ru-RU"/>
        </w:rPr>
        <w:t>1) погоджує за поданням колегіального органу управління установчий документ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09" w:name="n604"/>
      <w:bookmarkEnd w:id="609"/>
      <w:r w:rsidRPr="00F755AE">
        <w:rPr>
          <w:rFonts w:eastAsia="Times New Roman"/>
          <w:color w:val="000000"/>
          <w:sz w:val="24"/>
          <w:szCs w:val="24"/>
          <w:lang w:val="ru-RU" w:eastAsia="ru-RU"/>
        </w:rPr>
        <w:t>2) заслуховує щорічний звіт керівника закладу фахової передвищої освіти та оцінює його діяльність;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0" w:name="n605"/>
      <w:bookmarkEnd w:id="610"/>
      <w:r w:rsidRPr="00F755AE">
        <w:rPr>
          <w:rFonts w:eastAsia="Times New Roman"/>
          <w:color w:val="000000"/>
          <w:sz w:val="24"/>
          <w:szCs w:val="24"/>
          <w:lang w:val="ru-RU" w:eastAsia="ru-RU"/>
        </w:rPr>
        <w:t>3) обирає комісію з трудових спорів відповідно до законодавства про працю;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1" w:name="n606"/>
      <w:bookmarkEnd w:id="611"/>
      <w:r w:rsidRPr="00F755AE">
        <w:rPr>
          <w:rFonts w:eastAsia="Times New Roman"/>
          <w:color w:val="000000"/>
          <w:sz w:val="24"/>
          <w:szCs w:val="24"/>
          <w:lang w:val="ru-RU" w:eastAsia="ru-RU"/>
        </w:rPr>
        <w:t>4) розглядає за обґрунтованим поданням колегіального органу управління питання про дострокове припинення повноважень керівника закладу фахової передвищої освіти і направляє відповідне подання засновнику або уповноваженому ним органу;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2" w:name="n607"/>
      <w:bookmarkEnd w:id="612"/>
      <w:r w:rsidRPr="00F755AE">
        <w:rPr>
          <w:rFonts w:eastAsia="Times New Roman"/>
          <w:color w:val="000000"/>
          <w:sz w:val="24"/>
          <w:szCs w:val="24"/>
          <w:lang w:val="ru-RU" w:eastAsia="ru-RU"/>
        </w:rPr>
        <w:t>5) затверджує правила внутрішнього розпорядку закладу фахової передвищої освіти і колективний договір;</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3" w:name="n608"/>
      <w:bookmarkEnd w:id="613"/>
      <w:r w:rsidRPr="00F755AE">
        <w:rPr>
          <w:rFonts w:eastAsia="Times New Roman"/>
          <w:color w:val="000000"/>
          <w:sz w:val="24"/>
          <w:szCs w:val="24"/>
          <w:lang w:val="ru-RU" w:eastAsia="ru-RU"/>
        </w:rPr>
        <w:t>6) приймає рішення з інших питань діяльності закладу фахової передвищої освіти відповідно до законодавства та установчих документів.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4" w:name="n609"/>
      <w:bookmarkEnd w:id="614"/>
      <w:r w:rsidRPr="00F755AE">
        <w:rPr>
          <w:rFonts w:eastAsia="Times New Roman"/>
          <w:color w:val="000000"/>
          <w:sz w:val="24"/>
          <w:szCs w:val="24"/>
          <w:lang w:val="ru-RU" w:eastAsia="ru-RU"/>
        </w:rPr>
        <w:t>6. Органи громадського самоврядування можуть утворюватися у структурних підрозділах, філіях, відділеннях закладу фахової передвищої освіти. Положення про органи громадського самоврядування підрозділів закладу фахової передвищої освіти затверджується колегіальним органом управління такого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5" w:name="n610"/>
      <w:bookmarkEnd w:id="615"/>
      <w:r w:rsidRPr="00F755AE">
        <w:rPr>
          <w:rFonts w:eastAsia="Times New Roman"/>
          <w:b/>
          <w:bCs/>
          <w:color w:val="000000"/>
          <w:sz w:val="24"/>
          <w:szCs w:val="24"/>
          <w:lang w:val="ru-RU" w:eastAsia="ru-RU"/>
        </w:rPr>
        <w:t>Стаття 41.</w:t>
      </w:r>
      <w:r w:rsidRPr="00F755AE">
        <w:rPr>
          <w:rFonts w:eastAsia="Times New Roman"/>
          <w:color w:val="000000"/>
          <w:sz w:val="24"/>
          <w:szCs w:val="24"/>
          <w:lang w:val="ru-RU" w:eastAsia="ru-RU"/>
        </w:rPr>
        <w:t> Студентське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6" w:name="n611"/>
      <w:bookmarkEnd w:id="616"/>
      <w:r w:rsidRPr="00F755AE">
        <w:rPr>
          <w:rFonts w:eastAsia="Times New Roman"/>
          <w:color w:val="000000"/>
          <w:sz w:val="24"/>
          <w:szCs w:val="24"/>
          <w:lang w:val="ru-RU" w:eastAsia="ru-RU"/>
        </w:rPr>
        <w:t>1. У закладах фахової передвищої освіти та їх структурних підрозділах діє студентське самоврядування, яке є невід’ємною частиною громадського самоврядування закладу фахової передвищої освіти. Студентське самоврядування - це право і можливість студентів (курсантів невійськових) закладів фахової передвищої освіти вирішувати питання навчання і побуту, захисту своїх прав та інтересів, а також брати участь в управлінні закладом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7" w:name="n612"/>
      <w:bookmarkEnd w:id="617"/>
      <w:r w:rsidRPr="00F755AE">
        <w:rPr>
          <w:rFonts w:eastAsia="Times New Roman"/>
          <w:color w:val="000000"/>
          <w:sz w:val="24"/>
          <w:szCs w:val="24"/>
          <w:lang w:val="ru-RU" w:eastAsia="ru-RU"/>
        </w:rPr>
        <w:t>Студентське самоврядування об’єднує всіх студентів (курсантів невійськового) закладу фахової передвищої освіти, у тому числі неповнолітніх. Усі студенти (курсанти невійськового) закладу, які у ньому навчаються, мають рівні права щодо участі у студентському самоврядуванні, можуть обиратися та бути обраними до його органів.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8" w:name="n613"/>
      <w:bookmarkEnd w:id="618"/>
      <w:r w:rsidRPr="00F755AE">
        <w:rPr>
          <w:rFonts w:eastAsia="Times New Roman"/>
          <w:color w:val="000000"/>
          <w:sz w:val="24"/>
          <w:szCs w:val="24"/>
          <w:lang w:val="ru-RU" w:eastAsia="ru-RU"/>
        </w:rPr>
        <w:t>Студентське самоврядування здійснюється студентами (курсантами невійськових) закладів фахової передвищої освіти безпосередньо, а також через органи студентського самоврядування, що обираються у порядку, визначеному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19" w:name="n614"/>
      <w:bookmarkEnd w:id="619"/>
      <w:r w:rsidRPr="00F755AE">
        <w:rPr>
          <w:rFonts w:eastAsia="Times New Roman"/>
          <w:color w:val="000000"/>
          <w:sz w:val="24"/>
          <w:szCs w:val="24"/>
          <w:lang w:val="ru-RU" w:eastAsia="ru-RU"/>
        </w:rPr>
        <w:t>2. У своїй діяльності органи студентського самоврядування керуються законодавством, установчими документами закладу фахової передвищої освіти та положенням про студентське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0" w:name="n615"/>
      <w:bookmarkEnd w:id="620"/>
      <w:r w:rsidRPr="00F755AE">
        <w:rPr>
          <w:rFonts w:eastAsia="Times New Roman"/>
          <w:color w:val="000000"/>
          <w:sz w:val="24"/>
          <w:szCs w:val="24"/>
          <w:lang w:val="ru-RU" w:eastAsia="ru-RU"/>
        </w:rPr>
        <w:t>У положенні про студентське самоврядування закладу фахової передвищої освіти має визначатися: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1" w:name="n616"/>
      <w:bookmarkEnd w:id="621"/>
      <w:r w:rsidRPr="00F755AE">
        <w:rPr>
          <w:rFonts w:eastAsia="Times New Roman"/>
          <w:color w:val="000000"/>
          <w:sz w:val="24"/>
          <w:szCs w:val="24"/>
          <w:lang w:val="ru-RU" w:eastAsia="ru-RU"/>
        </w:rPr>
        <w:t>1) структура органів студентського самоврядування, порядок і періодичність їх обрання та звітування, розподіл повноважень та порядок здійснення ними своєї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2" w:name="n617"/>
      <w:bookmarkEnd w:id="622"/>
      <w:r w:rsidRPr="00F755AE">
        <w:rPr>
          <w:rFonts w:eastAsia="Times New Roman"/>
          <w:color w:val="000000"/>
          <w:sz w:val="24"/>
          <w:szCs w:val="24"/>
          <w:lang w:val="ru-RU" w:eastAsia="ru-RU"/>
        </w:rPr>
        <w:t>2) повноваження органів студентського самоврядування, у тому числі порядок погодження рішень, визначених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3" w:name="n618"/>
      <w:bookmarkEnd w:id="623"/>
      <w:r w:rsidRPr="00F755AE">
        <w:rPr>
          <w:rFonts w:eastAsia="Times New Roman"/>
          <w:color w:val="000000"/>
          <w:sz w:val="24"/>
          <w:szCs w:val="24"/>
          <w:lang w:val="ru-RU" w:eastAsia="ru-RU"/>
        </w:rPr>
        <w:lastRenderedPageBreak/>
        <w:t>3) порядок припинення повноважень студентів (курсантів невійськових) закладів фахової передвищої освіти, обраних до органів студентського самоврядування, у тому числі щодо питань ініціювання та проведення голосування про їх відкликання;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4" w:name="n619"/>
      <w:bookmarkEnd w:id="624"/>
      <w:r w:rsidRPr="00F755AE">
        <w:rPr>
          <w:rFonts w:eastAsia="Times New Roman"/>
          <w:color w:val="000000"/>
          <w:sz w:val="24"/>
          <w:szCs w:val="24"/>
          <w:lang w:val="ru-RU" w:eastAsia="ru-RU"/>
        </w:rPr>
        <w:t>4) порядок здійснення студентського самоврядування у структурних підрозділах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5" w:name="n620"/>
      <w:bookmarkEnd w:id="625"/>
      <w:r w:rsidRPr="00F755AE">
        <w:rPr>
          <w:rFonts w:eastAsia="Times New Roman"/>
          <w:color w:val="000000"/>
          <w:sz w:val="24"/>
          <w:szCs w:val="24"/>
          <w:lang w:val="ru-RU" w:eastAsia="ru-RU"/>
        </w:rPr>
        <w:t>5) порядок проведення виборів представників студентів (курсантів невійськових) закладів фахової передвищої освіти до органів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6" w:name="n621"/>
      <w:bookmarkEnd w:id="626"/>
      <w:r w:rsidRPr="00F755AE">
        <w:rPr>
          <w:rFonts w:eastAsia="Times New Roman"/>
          <w:color w:val="000000"/>
          <w:sz w:val="24"/>
          <w:szCs w:val="24"/>
          <w:lang w:val="ru-RU" w:eastAsia="ru-RU"/>
        </w:rPr>
        <w:t>6) засади утворення та функціонування студентського (курсантського) дослідницького товариства.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7" w:name="n622"/>
      <w:bookmarkEnd w:id="627"/>
      <w:r w:rsidRPr="00F755AE">
        <w:rPr>
          <w:rFonts w:eastAsia="Times New Roman"/>
          <w:color w:val="000000"/>
          <w:sz w:val="24"/>
          <w:szCs w:val="24"/>
          <w:lang w:val="ru-RU" w:eastAsia="ru-RU"/>
        </w:rPr>
        <w:t>3. Органи студентського самоврядування діють на принципах: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8" w:name="n623"/>
      <w:bookmarkEnd w:id="628"/>
      <w:r w:rsidRPr="00F755AE">
        <w:rPr>
          <w:rFonts w:eastAsia="Times New Roman"/>
          <w:color w:val="000000"/>
          <w:sz w:val="24"/>
          <w:szCs w:val="24"/>
          <w:lang w:val="ru-RU" w:eastAsia="ru-RU"/>
        </w:rPr>
        <w:t>1) добровільності, колегіальності, відкритості;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29" w:name="n624"/>
      <w:bookmarkEnd w:id="629"/>
      <w:r w:rsidRPr="00F755AE">
        <w:rPr>
          <w:rFonts w:eastAsia="Times New Roman"/>
          <w:color w:val="000000"/>
          <w:sz w:val="24"/>
          <w:szCs w:val="24"/>
          <w:lang w:val="ru-RU" w:eastAsia="ru-RU"/>
        </w:rPr>
        <w:t>2) виборності та звітності;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0" w:name="n625"/>
      <w:bookmarkEnd w:id="630"/>
      <w:r w:rsidRPr="00F755AE">
        <w:rPr>
          <w:rFonts w:eastAsia="Times New Roman"/>
          <w:color w:val="000000"/>
          <w:sz w:val="24"/>
          <w:szCs w:val="24"/>
          <w:lang w:val="ru-RU" w:eastAsia="ru-RU"/>
        </w:rPr>
        <w:t>3) рівності прав студентів (курсантів невійськових) закладів фахової передвищої освіти на участь у студентському самоврядуванні;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1" w:name="n626"/>
      <w:bookmarkEnd w:id="631"/>
      <w:r w:rsidRPr="00F755AE">
        <w:rPr>
          <w:rFonts w:eastAsia="Times New Roman"/>
          <w:color w:val="000000"/>
          <w:sz w:val="24"/>
          <w:szCs w:val="24"/>
          <w:lang w:val="ru-RU" w:eastAsia="ru-RU"/>
        </w:rPr>
        <w:t>4) незалежності від впливу політичних партій та релігійних організацій;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2" w:name="n627"/>
      <w:bookmarkEnd w:id="632"/>
      <w:r w:rsidRPr="00F755AE">
        <w:rPr>
          <w:rFonts w:eastAsia="Times New Roman"/>
          <w:color w:val="000000"/>
          <w:sz w:val="24"/>
          <w:szCs w:val="24"/>
          <w:lang w:val="ru-RU" w:eastAsia="ru-RU"/>
        </w:rPr>
        <w:t>5) академічної доброчесності.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3" w:name="n628"/>
      <w:bookmarkEnd w:id="633"/>
      <w:r w:rsidRPr="00F755AE">
        <w:rPr>
          <w:rFonts w:eastAsia="Times New Roman"/>
          <w:color w:val="000000"/>
          <w:sz w:val="24"/>
          <w:szCs w:val="24"/>
          <w:lang w:val="ru-RU" w:eastAsia="ru-RU"/>
        </w:rPr>
        <w:t>4. Студентське самоврядування здійснюється на рівні закладу фахової передвищої освіти, гуртожитків, структурних підрозділів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4" w:name="n629"/>
      <w:bookmarkEnd w:id="634"/>
      <w:r w:rsidRPr="00F755AE">
        <w:rPr>
          <w:rFonts w:eastAsia="Times New Roman"/>
          <w:color w:val="000000"/>
          <w:sz w:val="24"/>
          <w:szCs w:val="24"/>
          <w:lang w:val="ru-RU" w:eastAsia="ru-RU"/>
        </w:rPr>
        <w:t>Органи студентського самоврядування можуть мати різноманітні форми (парламент, сенат, старостат, студентська дирекція, студентський деканат, студентська рада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5" w:name="n630"/>
      <w:bookmarkEnd w:id="635"/>
      <w:r w:rsidRPr="00F755AE">
        <w:rPr>
          <w:rFonts w:eastAsia="Times New Roman"/>
          <w:color w:val="000000"/>
          <w:sz w:val="24"/>
          <w:szCs w:val="24"/>
          <w:lang w:val="ru-RU" w:eastAsia="ru-RU"/>
        </w:rPr>
        <w:t>На рівні закладу фахової передвищої освіти також діє контрольно-ревізійний орган студентського самоврядування - контрольно-ревізійна комісія. До складу контрольно-ревізійної комісії не можуть входити керівники та члени виконавчих органів студентського самоврядування, студентських виборчих комісій.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6" w:name="n631"/>
      <w:bookmarkEnd w:id="636"/>
      <w:r w:rsidRPr="00F755AE">
        <w:rPr>
          <w:rFonts w:eastAsia="Times New Roman"/>
          <w:color w:val="000000"/>
          <w:sz w:val="24"/>
          <w:szCs w:val="24"/>
          <w:lang w:val="ru-RU" w:eastAsia="ru-RU"/>
        </w:rPr>
        <w:t>Делегати на конференцію студентів (курсантів невійськових) закладів фахової передвищої освіти обираються студентами (курсантами невійськових) закладів фахової передвищої освіти шляхом прямого таємного голосування на строк, визначений положенням про студентське самоврядування, що не може бути більшим за один календарний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7" w:name="n632"/>
      <w:bookmarkEnd w:id="637"/>
      <w:r w:rsidRPr="00F755AE">
        <w:rPr>
          <w:rFonts w:eastAsia="Times New Roman"/>
          <w:color w:val="000000"/>
          <w:sz w:val="24"/>
          <w:szCs w:val="24"/>
          <w:lang w:val="ru-RU" w:eastAsia="ru-RU"/>
        </w:rPr>
        <w:t>Керівники органів студентського самоврядування та їх заступники не можуть перебувати на посаді більш як два строки.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8" w:name="n633"/>
      <w:bookmarkEnd w:id="638"/>
      <w:r w:rsidRPr="00F755AE">
        <w:rPr>
          <w:rFonts w:eastAsia="Times New Roman"/>
          <w:color w:val="000000"/>
          <w:sz w:val="24"/>
          <w:szCs w:val="24"/>
          <w:lang w:val="ru-RU" w:eastAsia="ru-RU"/>
        </w:rPr>
        <w:t>З припиненням особою навчання у закладі фахової передвищої освіти припиняється її участь в органі студентського самоврядування у порядку, передбаченому положенням про студентське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39" w:name="n634"/>
      <w:bookmarkEnd w:id="639"/>
      <w:r w:rsidRPr="00F755AE">
        <w:rPr>
          <w:rFonts w:eastAsia="Times New Roman"/>
          <w:color w:val="000000"/>
          <w:sz w:val="24"/>
          <w:szCs w:val="24"/>
          <w:lang w:val="ru-RU" w:eastAsia="ru-RU"/>
        </w:rPr>
        <w:t>5. Органи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0" w:name="n635"/>
      <w:bookmarkEnd w:id="640"/>
      <w:r w:rsidRPr="00F755AE">
        <w:rPr>
          <w:rFonts w:eastAsia="Times New Roman"/>
          <w:color w:val="000000"/>
          <w:sz w:val="24"/>
          <w:szCs w:val="24"/>
          <w:lang w:val="ru-RU" w:eastAsia="ru-RU"/>
        </w:rPr>
        <w:t>1) беруть участь в управлінні закладом фахової передвищої освіти у порядку, встановленому цим Законом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1" w:name="n636"/>
      <w:bookmarkEnd w:id="641"/>
      <w:r w:rsidRPr="00F755AE">
        <w:rPr>
          <w:rFonts w:eastAsia="Times New Roman"/>
          <w:color w:val="000000"/>
          <w:sz w:val="24"/>
          <w:szCs w:val="24"/>
          <w:lang w:val="ru-RU" w:eastAsia="ru-RU"/>
        </w:rPr>
        <w:t>2) беруть участь в обговоренні та вирішенні питань удосконалення освітнього процесу, призначення стипендій, організації дозвілля, оздоровлення, побуту та харчування;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2" w:name="n637"/>
      <w:bookmarkEnd w:id="642"/>
      <w:r w:rsidRPr="00F755AE">
        <w:rPr>
          <w:rFonts w:eastAsia="Times New Roman"/>
          <w:color w:val="000000"/>
          <w:sz w:val="24"/>
          <w:szCs w:val="24"/>
          <w:lang w:val="ru-RU" w:eastAsia="ru-RU"/>
        </w:rPr>
        <w:lastRenderedPageBreak/>
        <w:t>3) проводять організаційні, просвітницькі, дослідницькі, спортивні, оздоровчі, культурно-мистецькі та інші заходи;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3" w:name="n638"/>
      <w:bookmarkEnd w:id="643"/>
      <w:r w:rsidRPr="00F755AE">
        <w:rPr>
          <w:rFonts w:eastAsia="Times New Roman"/>
          <w:color w:val="000000"/>
          <w:sz w:val="24"/>
          <w:szCs w:val="24"/>
          <w:lang w:val="ru-RU" w:eastAsia="ru-RU"/>
        </w:rPr>
        <w:t>4) беруть участь у заходах (процесах) щодо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4" w:name="n639"/>
      <w:bookmarkEnd w:id="644"/>
      <w:r w:rsidRPr="00F755AE">
        <w:rPr>
          <w:rFonts w:eastAsia="Times New Roman"/>
          <w:color w:val="000000"/>
          <w:sz w:val="24"/>
          <w:szCs w:val="24"/>
          <w:lang w:val="ru-RU" w:eastAsia="ru-RU"/>
        </w:rPr>
        <w:t>5) захищають права та інтереси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5" w:name="n640"/>
      <w:bookmarkEnd w:id="645"/>
      <w:r w:rsidRPr="00F755AE">
        <w:rPr>
          <w:rFonts w:eastAsia="Times New Roman"/>
          <w:color w:val="000000"/>
          <w:sz w:val="24"/>
          <w:szCs w:val="24"/>
          <w:lang w:val="ru-RU" w:eastAsia="ru-RU"/>
        </w:rPr>
        <w:t>6) делегують своїх представників до робочих та дорадчо-консультативних органів;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6" w:name="n641"/>
      <w:bookmarkEnd w:id="646"/>
      <w:r w:rsidRPr="00F755AE">
        <w:rPr>
          <w:rFonts w:eastAsia="Times New Roman"/>
          <w:color w:val="000000"/>
          <w:sz w:val="24"/>
          <w:szCs w:val="24"/>
          <w:lang w:val="ru-RU" w:eastAsia="ru-RU"/>
        </w:rPr>
        <w:t>7) ухвалюють акти, що регламентують їх організацію та діяльність;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7" w:name="n642"/>
      <w:bookmarkEnd w:id="647"/>
      <w:r w:rsidRPr="00F755AE">
        <w:rPr>
          <w:rFonts w:eastAsia="Times New Roman"/>
          <w:color w:val="000000"/>
          <w:sz w:val="24"/>
          <w:szCs w:val="24"/>
          <w:lang w:val="ru-RU" w:eastAsia="ru-RU"/>
        </w:rPr>
        <w:t>8) беруть участь у вирішенні питань забезпечення належних побутових умов проживання здобувачів у гуртожитках та організації харчування;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8" w:name="n643"/>
      <w:bookmarkEnd w:id="648"/>
      <w:r w:rsidRPr="00F755AE">
        <w:rPr>
          <w:rFonts w:eastAsia="Times New Roman"/>
          <w:color w:val="000000"/>
          <w:sz w:val="24"/>
          <w:szCs w:val="24"/>
          <w:lang w:val="ru-RU" w:eastAsia="ru-RU"/>
        </w:rPr>
        <w:t>9) розпоряджаються коштами органу студентського самоврядування та наданим їм майном відповідно до законодавства; при формуванні кошторису (фінансового плану) закладу фахової передвищої освіти надають обов’язкові до розгляду пропозиції щодо розвитку його матеріальної бази, у тому числі з питань, що стосуються навчання, побуту та відпочинку студентів;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49" w:name="n644"/>
      <w:bookmarkEnd w:id="649"/>
      <w:r w:rsidRPr="00F755AE">
        <w:rPr>
          <w:rFonts w:eastAsia="Times New Roman"/>
          <w:color w:val="000000"/>
          <w:sz w:val="24"/>
          <w:szCs w:val="24"/>
          <w:lang w:val="ru-RU" w:eastAsia="ru-RU"/>
        </w:rPr>
        <w:t>10) вносять пропозиції щодо змісту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0" w:name="n645"/>
      <w:bookmarkEnd w:id="650"/>
      <w:r w:rsidRPr="00F755AE">
        <w:rPr>
          <w:rFonts w:eastAsia="Times New Roman"/>
          <w:color w:val="000000"/>
          <w:sz w:val="24"/>
          <w:szCs w:val="24"/>
          <w:lang w:val="ru-RU" w:eastAsia="ru-RU"/>
        </w:rPr>
        <w:t>11) мають право оголошувати акції протесту;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1" w:name="n646"/>
      <w:bookmarkEnd w:id="651"/>
      <w:r w:rsidRPr="00F755AE">
        <w:rPr>
          <w:rFonts w:eastAsia="Times New Roman"/>
          <w:color w:val="000000"/>
          <w:sz w:val="24"/>
          <w:szCs w:val="24"/>
          <w:lang w:val="ru-RU" w:eastAsia="ru-RU"/>
        </w:rPr>
        <w:t>12) мають право об’єднуватися у регіональні та всеукраїнські організації, діяльність яких не має політичного або релігійного спрямування;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2" w:name="n647"/>
      <w:bookmarkEnd w:id="652"/>
      <w:r w:rsidRPr="00F755AE">
        <w:rPr>
          <w:rFonts w:eastAsia="Times New Roman"/>
          <w:color w:val="000000"/>
          <w:sz w:val="24"/>
          <w:szCs w:val="24"/>
          <w:lang w:val="ru-RU" w:eastAsia="ru-RU"/>
        </w:rPr>
        <w:t>13) виконують інші функції, передбачені цим Законом та положенням про студентське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3" w:name="n648"/>
      <w:bookmarkEnd w:id="653"/>
      <w:r w:rsidRPr="00F755AE">
        <w:rPr>
          <w:rFonts w:eastAsia="Times New Roman"/>
          <w:color w:val="000000"/>
          <w:sz w:val="24"/>
          <w:szCs w:val="24"/>
          <w:lang w:val="ru-RU" w:eastAsia="ru-RU"/>
        </w:rPr>
        <w:t>6. За погодженням з відповідним органом студентського самоврядування фахової передвищої освіти приймаються рішення про: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4" w:name="n649"/>
      <w:bookmarkEnd w:id="654"/>
      <w:r w:rsidRPr="00F755AE">
        <w:rPr>
          <w:rFonts w:eastAsia="Times New Roman"/>
          <w:color w:val="000000"/>
          <w:sz w:val="24"/>
          <w:szCs w:val="24"/>
          <w:lang w:val="ru-RU" w:eastAsia="ru-RU"/>
        </w:rPr>
        <w:t>1) відрахування студентів (курсантів невійськових) закладів фахової передвищої освіти та їх поновлення на навчання (крім випадків, передбачених </w:t>
      </w:r>
      <w:hyperlink r:id="rId34" w:anchor="n737" w:history="1">
        <w:r w:rsidRPr="00F755AE">
          <w:rPr>
            <w:rFonts w:eastAsia="Times New Roman"/>
            <w:color w:val="006600"/>
            <w:sz w:val="24"/>
            <w:szCs w:val="24"/>
            <w:u w:val="single"/>
            <w:lang w:val="ru-RU" w:eastAsia="ru-RU"/>
          </w:rPr>
          <w:t>пунктами 1-3</w:t>
        </w:r>
      </w:hyperlink>
      <w:r w:rsidRPr="00F755AE">
        <w:rPr>
          <w:rFonts w:eastAsia="Times New Roman"/>
          <w:color w:val="000000"/>
          <w:sz w:val="24"/>
          <w:szCs w:val="24"/>
          <w:lang w:val="ru-RU" w:eastAsia="ru-RU"/>
        </w:rPr>
        <w:t>, </w:t>
      </w:r>
      <w:hyperlink r:id="rId35" w:anchor="n743" w:history="1">
        <w:r w:rsidRPr="00F755AE">
          <w:rPr>
            <w:rFonts w:eastAsia="Times New Roman"/>
            <w:color w:val="006600"/>
            <w:sz w:val="24"/>
            <w:szCs w:val="24"/>
            <w:u w:val="single"/>
            <w:lang w:val="ru-RU" w:eastAsia="ru-RU"/>
          </w:rPr>
          <w:t>7</w:t>
        </w:r>
      </w:hyperlink>
      <w:r w:rsidRPr="00F755AE">
        <w:rPr>
          <w:rFonts w:eastAsia="Times New Roman"/>
          <w:color w:val="000000"/>
          <w:sz w:val="24"/>
          <w:szCs w:val="24"/>
          <w:lang w:val="ru-RU" w:eastAsia="ru-RU"/>
        </w:rPr>
        <w:t> частини першої статті 44 цього Закону);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5" w:name="n650"/>
      <w:bookmarkEnd w:id="655"/>
      <w:r w:rsidRPr="00F755AE">
        <w:rPr>
          <w:rFonts w:eastAsia="Times New Roman"/>
          <w:color w:val="000000"/>
          <w:sz w:val="24"/>
          <w:szCs w:val="24"/>
          <w:lang w:val="ru-RU" w:eastAsia="ru-RU"/>
        </w:rPr>
        <w:t>2) переведення осіб, які навчаються у закладі фахової передвищої освіти, з одного джерела фінансування на інше;</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6" w:name="n651"/>
      <w:bookmarkEnd w:id="656"/>
      <w:r w:rsidRPr="00F755AE">
        <w:rPr>
          <w:rFonts w:eastAsia="Times New Roman"/>
          <w:color w:val="000000"/>
          <w:sz w:val="24"/>
          <w:szCs w:val="24"/>
          <w:lang w:val="ru-RU" w:eastAsia="ru-RU"/>
        </w:rPr>
        <w:t>3) поселення осіб, які навчаються у закладі фахової передвищої освіти, до гуртожитку і виселення їх із гуртожитку;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7" w:name="n652"/>
      <w:bookmarkEnd w:id="657"/>
      <w:r w:rsidRPr="00F755AE">
        <w:rPr>
          <w:rFonts w:eastAsia="Times New Roman"/>
          <w:color w:val="000000"/>
          <w:sz w:val="24"/>
          <w:szCs w:val="24"/>
          <w:lang w:val="ru-RU" w:eastAsia="ru-RU"/>
        </w:rPr>
        <w:t>4) діяльність студентських містечок та гуртожитків для проживання осіб, які навчаються у закладі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8" w:name="n653"/>
      <w:bookmarkEnd w:id="658"/>
      <w:r w:rsidRPr="00F755AE">
        <w:rPr>
          <w:rFonts w:eastAsia="Times New Roman"/>
          <w:color w:val="000000"/>
          <w:sz w:val="24"/>
          <w:szCs w:val="24"/>
          <w:lang w:val="ru-RU" w:eastAsia="ru-RU"/>
        </w:rPr>
        <w:t>5) затвердження положення про організацію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59" w:name="n654"/>
      <w:bookmarkEnd w:id="659"/>
      <w:r w:rsidRPr="00F755AE">
        <w:rPr>
          <w:rFonts w:eastAsia="Times New Roman"/>
          <w:color w:val="000000"/>
          <w:sz w:val="24"/>
          <w:szCs w:val="24"/>
          <w:lang w:val="ru-RU" w:eastAsia="ru-RU"/>
        </w:rPr>
        <w:t>Рішення з питань, передбачених цією частиною, може бути ухвалене без погодження, якщо протягом одного місяця після надходження відповідного подання орган студентського самоврядування не висловив своєї позиції.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0" w:name="n655"/>
      <w:bookmarkEnd w:id="660"/>
      <w:r w:rsidRPr="00F755AE">
        <w:rPr>
          <w:rFonts w:eastAsia="Times New Roman"/>
          <w:color w:val="000000"/>
          <w:sz w:val="24"/>
          <w:szCs w:val="24"/>
          <w:lang w:val="ru-RU" w:eastAsia="ru-RU"/>
        </w:rPr>
        <w:t>7. Вищим органом студентського самоврядування є загальні збори (конференція) студентів (курсантів невійськового) закладу фахової передвищої освіти, які: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1" w:name="n656"/>
      <w:bookmarkEnd w:id="661"/>
      <w:r w:rsidRPr="00F755AE">
        <w:rPr>
          <w:rFonts w:eastAsia="Times New Roman"/>
          <w:color w:val="000000"/>
          <w:sz w:val="24"/>
          <w:szCs w:val="24"/>
          <w:lang w:val="ru-RU" w:eastAsia="ru-RU"/>
        </w:rPr>
        <w:t>1) затверджують положення про студентське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2" w:name="n657"/>
      <w:bookmarkEnd w:id="662"/>
      <w:r w:rsidRPr="00F755AE">
        <w:rPr>
          <w:rFonts w:eastAsia="Times New Roman"/>
          <w:color w:val="000000"/>
          <w:sz w:val="24"/>
          <w:szCs w:val="24"/>
          <w:lang w:val="ru-RU" w:eastAsia="ru-RU"/>
        </w:rPr>
        <w:t>2) обирають керівника та членів виконавчого органу студентського самоврядування, дають оцінку їхній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3" w:name="n658"/>
      <w:bookmarkEnd w:id="663"/>
      <w:r w:rsidRPr="00F755AE">
        <w:rPr>
          <w:rFonts w:eastAsia="Times New Roman"/>
          <w:color w:val="000000"/>
          <w:sz w:val="24"/>
          <w:szCs w:val="24"/>
          <w:lang w:val="ru-RU" w:eastAsia="ru-RU"/>
        </w:rPr>
        <w:lastRenderedPageBreak/>
        <w:t>3) затверджують процедуру використання майна та коштів органів студентського самоврядування, підтримки студентських ініціатив на конкурсних засадах;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4" w:name="n659"/>
      <w:bookmarkEnd w:id="664"/>
      <w:r w:rsidRPr="00F755AE">
        <w:rPr>
          <w:rFonts w:eastAsia="Times New Roman"/>
          <w:color w:val="000000"/>
          <w:sz w:val="24"/>
          <w:szCs w:val="24"/>
          <w:lang w:val="ru-RU" w:eastAsia="ru-RU"/>
        </w:rPr>
        <w:t>4) затверджують річний кошторис витрат (бюджет) органів студентського самоврядування, вносять до нього зміни, заслуховують звіт про його виконання;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5" w:name="n660"/>
      <w:bookmarkEnd w:id="665"/>
      <w:r w:rsidRPr="00F755AE">
        <w:rPr>
          <w:rFonts w:eastAsia="Times New Roman"/>
          <w:color w:val="000000"/>
          <w:sz w:val="24"/>
          <w:szCs w:val="24"/>
          <w:lang w:val="ru-RU" w:eastAsia="ru-RU"/>
        </w:rPr>
        <w:t>5) обирають контрольно-ревізійну комісію з числа студентів (курсантів) для здійснення поточного контролю за діяльністю, станом використання майна та виконання бюджету органів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6" w:name="n661"/>
      <w:bookmarkEnd w:id="666"/>
      <w:r w:rsidRPr="00F755AE">
        <w:rPr>
          <w:rFonts w:eastAsia="Times New Roman"/>
          <w:color w:val="000000"/>
          <w:sz w:val="24"/>
          <w:szCs w:val="24"/>
          <w:lang w:val="ru-RU" w:eastAsia="ru-RU"/>
        </w:rPr>
        <w:t>6) формують студентські виборчі комісії з числа студентів (курсантів невійськового) закладу для організації та проведення виборів до органів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7" w:name="n662"/>
      <w:bookmarkEnd w:id="667"/>
      <w:r w:rsidRPr="00F755AE">
        <w:rPr>
          <w:rFonts w:eastAsia="Times New Roman"/>
          <w:color w:val="000000"/>
          <w:sz w:val="24"/>
          <w:szCs w:val="24"/>
          <w:lang w:val="ru-RU" w:eastAsia="ru-RU"/>
        </w:rPr>
        <w:t>7) обирають представників студентів (курсантів невійськових) закладів до вищого колегіального органу громадського самоврядування та колегіального органу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8" w:name="n663"/>
      <w:bookmarkEnd w:id="668"/>
      <w:r w:rsidRPr="00F755AE">
        <w:rPr>
          <w:rFonts w:eastAsia="Times New Roman"/>
          <w:color w:val="000000"/>
          <w:sz w:val="24"/>
          <w:szCs w:val="24"/>
          <w:lang w:val="ru-RU" w:eastAsia="ru-RU"/>
        </w:rPr>
        <w:t>8) заслуховують звіти виконавчого, робочих і контрольно-ревізійних органів студентського самоврядування, дають оцінку їхній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69" w:name="n664"/>
      <w:bookmarkEnd w:id="669"/>
      <w:r w:rsidRPr="00F755AE">
        <w:rPr>
          <w:rFonts w:eastAsia="Times New Roman"/>
          <w:color w:val="000000"/>
          <w:sz w:val="24"/>
          <w:szCs w:val="24"/>
          <w:lang w:val="ru-RU" w:eastAsia="ru-RU"/>
        </w:rPr>
        <w:t>9) здійснюють інші повноваження, передбачені цим Законом та положенням про студентське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0" w:name="n665"/>
      <w:bookmarkEnd w:id="670"/>
      <w:r w:rsidRPr="00F755AE">
        <w:rPr>
          <w:rFonts w:eastAsia="Times New Roman"/>
          <w:color w:val="000000"/>
          <w:sz w:val="24"/>
          <w:szCs w:val="24"/>
          <w:lang w:val="ru-RU" w:eastAsia="ru-RU"/>
        </w:rPr>
        <w:t>8. Адміністрація закладу фахової передвищої освіти не має права втручатися в діяльність органів студентського самоврядування (крім питань, пов’язаних з безпекою учасників освітнього процесу, а також із використанням бюджетних коштів та майна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1" w:name="n666"/>
      <w:bookmarkEnd w:id="671"/>
      <w:r w:rsidRPr="00F755AE">
        <w:rPr>
          <w:rFonts w:eastAsia="Times New Roman"/>
          <w:color w:val="000000"/>
          <w:sz w:val="24"/>
          <w:szCs w:val="24"/>
          <w:lang w:val="ru-RU" w:eastAsia="ru-RU"/>
        </w:rPr>
        <w:t>Рішення органів студентського самоврядування, прийняті в межах їх компетенції та доведені до адміністрації, не потребують затвердження, схвалення чи введення в дію керівником, іншими органами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2" w:name="n667"/>
      <w:bookmarkEnd w:id="672"/>
      <w:r w:rsidRPr="00F755AE">
        <w:rPr>
          <w:rFonts w:eastAsia="Times New Roman"/>
          <w:color w:val="000000"/>
          <w:sz w:val="24"/>
          <w:szCs w:val="24"/>
          <w:lang w:val="ru-RU" w:eastAsia="ru-RU"/>
        </w:rPr>
        <w:t>9. Керівник закладу фахової передвищої освіти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3" w:name="n668"/>
      <w:bookmarkEnd w:id="673"/>
      <w:r w:rsidRPr="00F755AE">
        <w:rPr>
          <w:rFonts w:eastAsia="Times New Roman"/>
          <w:color w:val="000000"/>
          <w:sz w:val="24"/>
          <w:szCs w:val="24"/>
          <w:lang w:val="ru-RU" w:eastAsia="ru-RU"/>
        </w:rPr>
        <w:t>10.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4" w:name="n669"/>
      <w:bookmarkEnd w:id="674"/>
      <w:r w:rsidRPr="00F755AE">
        <w:rPr>
          <w:rFonts w:eastAsia="Times New Roman"/>
          <w:color w:val="000000"/>
          <w:sz w:val="24"/>
          <w:szCs w:val="24"/>
          <w:lang w:val="ru-RU" w:eastAsia="ru-RU"/>
        </w:rPr>
        <w:t>Органи студентського самоврядування публічно звітують про використання коштів та виконання кошторисів не менше одного разу на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5" w:name="n670"/>
      <w:bookmarkEnd w:id="675"/>
      <w:r w:rsidRPr="00F755AE">
        <w:rPr>
          <w:rFonts w:eastAsia="Times New Roman"/>
          <w:b/>
          <w:bCs/>
          <w:color w:val="000000"/>
          <w:sz w:val="24"/>
          <w:szCs w:val="24"/>
          <w:lang w:val="ru-RU" w:eastAsia="ru-RU"/>
        </w:rPr>
        <w:t>Стаття 42.</w:t>
      </w:r>
      <w:r w:rsidRPr="00F755AE">
        <w:rPr>
          <w:rFonts w:eastAsia="Times New Roman"/>
          <w:color w:val="000000"/>
          <w:sz w:val="24"/>
          <w:szCs w:val="24"/>
          <w:lang w:val="ru-RU" w:eastAsia="ru-RU"/>
        </w:rPr>
        <w:t> Конкурсний відбір на посаду керівника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6" w:name="n671"/>
      <w:bookmarkEnd w:id="676"/>
      <w:r w:rsidRPr="00F755AE">
        <w:rPr>
          <w:rFonts w:eastAsia="Times New Roman"/>
          <w:color w:val="000000"/>
          <w:sz w:val="24"/>
          <w:szCs w:val="24"/>
          <w:lang w:val="ru-RU" w:eastAsia="ru-RU"/>
        </w:rPr>
        <w:t>1. Керівник закладу фахової передвищої освіти призначається на посаду на умовах контракту за результатами проведеного конкурсного відбору та звільняється з посади рішенням засновника (засновників) закладу або уповноваженого ним (ними) органу (особи) з підстав, визначених законодавством про працю, установчими документами закладу та контрактом.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7" w:name="n672"/>
      <w:bookmarkEnd w:id="677"/>
      <w:r w:rsidRPr="00F755AE">
        <w:rPr>
          <w:rFonts w:eastAsia="Times New Roman"/>
          <w:color w:val="000000"/>
          <w:sz w:val="24"/>
          <w:szCs w:val="24"/>
          <w:lang w:val="ru-RU" w:eastAsia="ru-RU"/>
        </w:rPr>
        <w:t>2. Керівник закладу фахової передвищої освіти призначається на посаду строком на п’ять років за результатами конкурсного відбору, який проводить наглядова рада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8" w:name="n673"/>
      <w:bookmarkEnd w:id="678"/>
      <w:r w:rsidRPr="00F755AE">
        <w:rPr>
          <w:rFonts w:eastAsia="Times New Roman"/>
          <w:color w:val="000000"/>
          <w:sz w:val="24"/>
          <w:szCs w:val="24"/>
          <w:lang w:val="ru-RU" w:eastAsia="ru-RU"/>
        </w:rPr>
        <w:t>3. Кандидат на посаду керівника закладу фахової передвищої освіти повинен мати ступінь магістра (освітньо-кваліфікаційний рівень спеціаліста), вільно володіти державною мовою і мати стаж роботи на посадах педагогічних та/або науково-</w:t>
      </w:r>
      <w:r w:rsidRPr="00F755AE">
        <w:rPr>
          <w:rFonts w:eastAsia="Times New Roman"/>
          <w:color w:val="000000"/>
          <w:sz w:val="24"/>
          <w:szCs w:val="24"/>
          <w:lang w:val="ru-RU" w:eastAsia="ru-RU"/>
        </w:rPr>
        <w:lastRenderedPageBreak/>
        <w:t>педагогічних працівників не менш як п’ять років. До зазначеного стажу може бути зараховано до трьох років стажу роботи на керівних посадах.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79" w:name="n674"/>
      <w:bookmarkEnd w:id="679"/>
      <w:r w:rsidRPr="00F755AE">
        <w:rPr>
          <w:rFonts w:eastAsia="Times New Roman"/>
          <w:color w:val="000000"/>
          <w:sz w:val="24"/>
          <w:szCs w:val="24"/>
          <w:lang w:val="ru-RU" w:eastAsia="ru-RU"/>
        </w:rPr>
        <w:t>Для кандидата на посаду керівника закладу фахової передвищої мистецької освіти до зазначеного стажу зараховується стаж професійної діяльності за мистецьким фахом.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0" w:name="n675"/>
      <w:bookmarkEnd w:id="680"/>
      <w:r w:rsidRPr="00F755AE">
        <w:rPr>
          <w:rFonts w:eastAsia="Times New Roman"/>
          <w:color w:val="000000"/>
          <w:sz w:val="24"/>
          <w:szCs w:val="24"/>
          <w:lang w:val="ru-RU" w:eastAsia="ru-RU"/>
        </w:rPr>
        <w:t>Кандидат на посаду керівника закладу фахової передвищої освіти державної чи комунальної форми власності має бути громадянином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1" w:name="n676"/>
      <w:bookmarkEnd w:id="681"/>
      <w:r w:rsidRPr="00F755AE">
        <w:rPr>
          <w:rFonts w:eastAsia="Times New Roman"/>
          <w:color w:val="000000"/>
          <w:sz w:val="24"/>
          <w:szCs w:val="24"/>
          <w:lang w:val="ru-RU" w:eastAsia="ru-RU"/>
        </w:rPr>
        <w:t>Одна й та сама особа не може бути керівником відповідного закладу фахової передвищої освіти більше ніж два строки.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2" w:name="n677"/>
      <w:bookmarkEnd w:id="682"/>
      <w:r w:rsidRPr="00F755AE">
        <w:rPr>
          <w:rFonts w:eastAsia="Times New Roman"/>
          <w:color w:val="000000"/>
          <w:sz w:val="24"/>
          <w:szCs w:val="24"/>
          <w:lang w:val="ru-RU" w:eastAsia="ru-RU"/>
        </w:rPr>
        <w:t>4. Не може бути допущена до участі у конкурсі та призначена (у тому числі виконувачем обов’язків) на посаду керівника закладу фахової передвищої освіти особа, яка: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3" w:name="n678"/>
      <w:bookmarkEnd w:id="683"/>
      <w:r w:rsidRPr="00F755AE">
        <w:rPr>
          <w:rFonts w:eastAsia="Times New Roman"/>
          <w:color w:val="000000"/>
          <w:sz w:val="24"/>
          <w:szCs w:val="24"/>
          <w:lang w:val="ru-RU" w:eastAsia="ru-RU"/>
        </w:rPr>
        <w:t>1) за рішенням суду визнана недієздатною або дієздатність якої обмежена;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4" w:name="n679"/>
      <w:bookmarkEnd w:id="684"/>
      <w:r w:rsidRPr="00F755AE">
        <w:rPr>
          <w:rFonts w:eastAsia="Times New Roman"/>
          <w:color w:val="000000"/>
          <w:sz w:val="24"/>
          <w:szCs w:val="24"/>
          <w:lang w:val="ru-RU" w:eastAsia="ru-RU"/>
        </w:rPr>
        <w:t>2) має судимість за вчинення злочину, якщо така судимість не погашена або не знята в установленому законом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5" w:name="n680"/>
      <w:bookmarkEnd w:id="685"/>
      <w:r w:rsidRPr="00F755AE">
        <w:rPr>
          <w:rFonts w:eastAsia="Times New Roman"/>
          <w:color w:val="000000"/>
          <w:sz w:val="24"/>
          <w:szCs w:val="24"/>
          <w:lang w:val="ru-RU" w:eastAsia="ru-RU"/>
        </w:rPr>
        <w:t>3) відповідно до вироку суду позбавлена права обіймати відповідні посади;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6" w:name="n681"/>
      <w:bookmarkEnd w:id="686"/>
      <w:r w:rsidRPr="00F755AE">
        <w:rPr>
          <w:rFonts w:eastAsia="Times New Roman"/>
          <w:color w:val="000000"/>
          <w:sz w:val="24"/>
          <w:szCs w:val="24"/>
          <w:lang w:val="ru-RU" w:eastAsia="ru-RU"/>
        </w:rPr>
        <w:t>4) за рішенням суду була визнана винною у вчиненні корупційного або пов’язаного з корупцією правопорушення - протягом року з дня набрання відповідним рішенням суду законної сили;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7" w:name="n682"/>
      <w:bookmarkEnd w:id="687"/>
      <w:r w:rsidRPr="00F755AE">
        <w:rPr>
          <w:rFonts w:eastAsia="Times New Roman"/>
          <w:color w:val="000000"/>
          <w:sz w:val="24"/>
          <w:szCs w:val="24"/>
          <w:lang w:val="ru-RU" w:eastAsia="ru-RU"/>
        </w:rPr>
        <w:t>5) піддавалася адміністративному стягненню за пов’язане з корупцією правопорушення - протягом року з дня набрання відповідним рішенням суду законної сили;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8" w:name="n1490"/>
      <w:bookmarkEnd w:id="688"/>
      <w:r w:rsidRPr="00F755AE">
        <w:rPr>
          <w:rFonts w:eastAsia="Times New Roman"/>
          <w:i/>
          <w:iCs/>
          <w:color w:val="000000"/>
          <w:sz w:val="24"/>
          <w:szCs w:val="24"/>
          <w:lang w:val="ru-RU" w:eastAsia="ru-RU"/>
        </w:rPr>
        <w:t>{Пункт 5 частини четвертої статті 42 із змінами, внесеними згідно із Законом</w:t>
      </w:r>
      <w:r w:rsidRPr="00F755AE">
        <w:rPr>
          <w:rFonts w:eastAsia="Times New Roman"/>
          <w:color w:val="000000"/>
          <w:sz w:val="24"/>
          <w:szCs w:val="24"/>
          <w:lang w:val="ru-RU" w:eastAsia="ru-RU"/>
        </w:rPr>
        <w:t> </w:t>
      </w:r>
      <w:hyperlink r:id="rId36" w:anchor="n367" w:tgtFrame="_blank" w:history="1">
        <w:r w:rsidRPr="00F755AE">
          <w:rPr>
            <w:rFonts w:eastAsia="Times New Roman"/>
            <w:i/>
            <w:iCs/>
            <w:color w:val="000099"/>
            <w:sz w:val="24"/>
            <w:szCs w:val="24"/>
            <w:u w:val="single"/>
            <w:lang w:val="ru-RU" w:eastAsia="ru-RU"/>
          </w:rPr>
          <w:t>№ 524-IX від 04.03.2020</w:t>
        </w:r>
      </w:hyperlink>
      <w:r w:rsidRPr="00F755AE">
        <w:rPr>
          <w:rFonts w:eastAsia="Times New Roman"/>
          <w:i/>
          <w:iCs/>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89" w:name="n683"/>
      <w:bookmarkEnd w:id="689"/>
      <w:r w:rsidRPr="00F755AE">
        <w:rPr>
          <w:rFonts w:eastAsia="Times New Roman"/>
          <w:color w:val="000000"/>
          <w:sz w:val="24"/>
          <w:szCs w:val="24"/>
          <w:lang w:val="ru-RU" w:eastAsia="ru-RU"/>
        </w:rPr>
        <w:t>6) не пройшла спеціальної перевірки або не надала згоди на її проведення.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0" w:name="n684"/>
      <w:bookmarkEnd w:id="690"/>
      <w:r w:rsidRPr="00F755AE">
        <w:rPr>
          <w:rFonts w:eastAsia="Times New Roman"/>
          <w:color w:val="000000"/>
          <w:sz w:val="24"/>
          <w:szCs w:val="24"/>
          <w:lang w:val="ru-RU" w:eastAsia="ru-RU"/>
        </w:rPr>
        <w:t>Не може бути допущена до участі у конкурсі особа, яка є членом наглядової ради закладу фахової передвищої освіти або наглядової ради закладу вищої освіти, до структури якого входить заклад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1" w:name="n685"/>
      <w:bookmarkEnd w:id="691"/>
      <w:r w:rsidRPr="00F755AE">
        <w:rPr>
          <w:rFonts w:eastAsia="Times New Roman"/>
          <w:color w:val="000000"/>
          <w:sz w:val="24"/>
          <w:szCs w:val="24"/>
          <w:lang w:val="ru-RU" w:eastAsia="ru-RU"/>
        </w:rPr>
        <w:t>5. Засновник (засновники) або уповноважений ним (ними) орган (особа) зобов’язаний оголосити конкурс на заміщення посади керівника закладу фахової передвищої освіти не пізніше ніж за два місяці до закінчення строку контракту особи, яка займає цю посаду. У разі дострокового припинення повноважень керівника закладу фахової передвищої освіти конкурсний відбір оголошується протягом місяця з дня утворення вакансії. У разі оголошення конкурсного відбору таким, що не відбувся, новий конкурсний відбір оголошується протягом місяця, якщо не застосовуються заходи антикризового менеджменту у встановленому цією статтею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2" w:name="n686"/>
      <w:bookmarkEnd w:id="692"/>
      <w:r w:rsidRPr="00F755AE">
        <w:rPr>
          <w:rFonts w:eastAsia="Times New Roman"/>
          <w:color w:val="000000"/>
          <w:sz w:val="24"/>
          <w:szCs w:val="24"/>
          <w:lang w:val="ru-RU" w:eastAsia="ru-RU"/>
        </w:rPr>
        <w:t>6. Засновник (засновники) або уповноважений ним (ними) орган (особа) протягом двох місяців з дня оголошення конкурсу на посаду керівника закладу фахової передвищої освіти приймає (приймають) документи претендентів на посаду керівника закладу фахової передвищої освіти і протягом 10 днів з дня завершення строку подання вносить (вносять) кандидатури претендентів, які відповідають вимогам цього Закону, до закладу фахової передвищої освіти для рейтингового голосування.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3" w:name="n687"/>
      <w:bookmarkEnd w:id="693"/>
      <w:r w:rsidRPr="00F755AE">
        <w:rPr>
          <w:rFonts w:eastAsia="Times New Roman"/>
          <w:color w:val="000000"/>
          <w:sz w:val="24"/>
          <w:szCs w:val="24"/>
          <w:lang w:val="ru-RU" w:eastAsia="ru-RU"/>
        </w:rPr>
        <w:t xml:space="preserve">Претенденти на участь у конкурсі на заміщення вакантної посади керівника закладу фахової передвищої освіти одночасно з поданням документів для участі в конкурсі на посаду керівника закладу фахової передвищої освіти подають засновнику (засновникам) </w:t>
      </w:r>
      <w:r w:rsidRPr="00F755AE">
        <w:rPr>
          <w:rFonts w:eastAsia="Times New Roman"/>
          <w:color w:val="000000"/>
          <w:sz w:val="24"/>
          <w:szCs w:val="24"/>
          <w:lang w:val="ru-RU" w:eastAsia="ru-RU"/>
        </w:rPr>
        <w:lastRenderedPageBreak/>
        <w:t>або уповноваженому ними органу (особі) та наглядовій раді свої проекти стратегії розвитку закладу фахової передвищої освіти, які в обов’язковому порядку оприлюднюються на офіційному сайті закладу і підлягають публічному обговоренню перед рейтинговим голосуванням.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4" w:name="n688"/>
      <w:bookmarkEnd w:id="694"/>
      <w:r w:rsidRPr="00F755AE">
        <w:rPr>
          <w:rFonts w:eastAsia="Times New Roman"/>
          <w:color w:val="000000"/>
          <w:sz w:val="24"/>
          <w:szCs w:val="24"/>
          <w:lang w:val="ru-RU" w:eastAsia="ru-RU"/>
        </w:rPr>
        <w:t>7. Брати участь у рейтинговому голосуванні мають право: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5" w:name="n689"/>
      <w:bookmarkEnd w:id="695"/>
      <w:r w:rsidRPr="00F755AE">
        <w:rPr>
          <w:rFonts w:eastAsia="Times New Roman"/>
          <w:color w:val="000000"/>
          <w:sz w:val="24"/>
          <w:szCs w:val="24"/>
          <w:lang w:val="ru-RU" w:eastAsia="ru-RU"/>
        </w:rPr>
        <w:t>1) педагогічні та науково-педагогічні працівники, які працюють у цьому закладі фахової передвищої освіти за основним місцем роботи;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6" w:name="n690"/>
      <w:bookmarkEnd w:id="696"/>
      <w:r w:rsidRPr="00F755AE">
        <w:rPr>
          <w:rFonts w:eastAsia="Times New Roman"/>
          <w:color w:val="000000"/>
          <w:sz w:val="24"/>
          <w:szCs w:val="24"/>
          <w:lang w:val="ru-RU" w:eastAsia="ru-RU"/>
        </w:rPr>
        <w:t>2) виборні представники з числа інших категорій працівників, які працюють у цьому закладі фахової передвищої освіти за основним місцем роботи і обираються відповідними категоріями працівників шляхом прямих таємних виборів;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7" w:name="n691"/>
      <w:bookmarkEnd w:id="697"/>
      <w:r w:rsidRPr="00F755AE">
        <w:rPr>
          <w:rFonts w:eastAsia="Times New Roman"/>
          <w:color w:val="000000"/>
          <w:sz w:val="24"/>
          <w:szCs w:val="24"/>
          <w:lang w:val="ru-RU" w:eastAsia="ru-RU"/>
        </w:rPr>
        <w:t>3) виборні представники з числа студентів (курсантів невійськових) закладів фахової передвищої освіти денної та дуальної форми здобуття освіти, які обираються студентами (курсантами невійськових) закладів фахової передвищої освіти шляхом прямих таємних виборів.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8" w:name="n692"/>
      <w:bookmarkEnd w:id="698"/>
      <w:r w:rsidRPr="00F755AE">
        <w:rPr>
          <w:rFonts w:eastAsia="Times New Roman"/>
          <w:color w:val="000000"/>
          <w:sz w:val="24"/>
          <w:szCs w:val="24"/>
          <w:lang w:val="ru-RU" w:eastAsia="ru-RU"/>
        </w:rPr>
        <w:t>При цьому загальна кількість (повний склад) педагогічних та науково-педагогічних працівників закладу фахової передвищої освіти повинна становити не менше 75 відсотків загальної кількості осіб, які мають право брати участь у рейтинговому голосуванні, кількість виборних представників з числа інших працівників закладу фахової передвищої освіти - до 10 відсотків, кількість виборних представників з числа студентів (курсантів невійськових) закладів фахової передвищої освіти - не менше 15 відсотків осіб, які мають право брати участь у рейтинговому голосуванні.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699" w:name="n693"/>
      <w:bookmarkEnd w:id="699"/>
      <w:r w:rsidRPr="00F755AE">
        <w:rPr>
          <w:rFonts w:eastAsia="Times New Roman"/>
          <w:color w:val="000000"/>
          <w:sz w:val="24"/>
          <w:szCs w:val="24"/>
          <w:lang w:val="ru-RU" w:eastAsia="ru-RU"/>
        </w:rPr>
        <w:t>Кожен з учасників рейтингового голосування має один голос і голосує особисто. Рейтингове голосування є таємним і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0" w:name="n694"/>
      <w:bookmarkEnd w:id="700"/>
      <w:r w:rsidRPr="00F755AE">
        <w:rPr>
          <w:rFonts w:eastAsia="Times New Roman"/>
          <w:color w:val="000000"/>
          <w:sz w:val="24"/>
          <w:szCs w:val="24"/>
          <w:lang w:val="ru-RU" w:eastAsia="ru-RU"/>
        </w:rPr>
        <w:t>8. З особою, яка під час рейтингового голосування набрала 60 і більше відсотків голосів від загальної кількості осіб, які мають право брати участь у рейтинговому голосуванні, та визнана переможцем конкурсного відбору, засновник (засновники) або уповноважений ним орган (особа) укладає контракт. У разі якщо жоден з кандидатів не набрав більше 60 відсотків голосів від загальної кількості осіб, які мають право брати участь у рейтинговому голосуванні, наглядова рада у двотижневий строк з дня рейтингового голосування проводить процедуру конкурсного відбору кандидатів на посаду керівника закладу фахової передвищої освіти і пропонує засновнику (засновникам) або уповноваженому ним органу (особі) укласти контракт з переможцем конкурсного відбору, а в разі неможливості визначити переможця, оголосити конкурсний відбір таким, що не відбувся.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1" w:name="n695"/>
      <w:bookmarkEnd w:id="701"/>
      <w:r w:rsidRPr="00F755AE">
        <w:rPr>
          <w:rFonts w:eastAsia="Times New Roman"/>
          <w:color w:val="000000"/>
          <w:sz w:val="24"/>
          <w:szCs w:val="24"/>
          <w:lang w:val="ru-RU" w:eastAsia="ru-RU"/>
        </w:rPr>
        <w:t>При проведенні конкурсного відбору претендентів на посаду керівника закладу фахової передвищої освіти використовується 100-бальна система оцінювання, в якій враховуються результати рейтингового голосування, запропоновані проекти стратегії розвитку закладу фахової передвищої освіти, рівень кваліфікації, академічна репутація, професійний та управлінський досвід претендентів, знання ними законодавства у сфері фахової передвищої освіти. Претенденту, який набрав найбільшу кількість голосів при рейтинговому голосуванні, нараховується 50 балів, іншим претендентам - пропорційно до набраної кількості голосів з округленням до цілої кількості балів. За інші критерії конкурсного відбору може бути нараховано до 50 балів. Положення про конкурсний відбір на посаду керівника закладу фахової передвищої освіти розробляє та затверджує засновник (засновники) або уповноважений ними орган (особа) на основі типового положення, затвердженого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2" w:name="n696"/>
      <w:bookmarkEnd w:id="702"/>
      <w:r w:rsidRPr="00F755AE">
        <w:rPr>
          <w:rFonts w:eastAsia="Times New Roman"/>
          <w:color w:val="000000"/>
          <w:sz w:val="24"/>
          <w:szCs w:val="24"/>
          <w:lang w:val="ru-RU" w:eastAsia="ru-RU"/>
        </w:rPr>
        <w:lastRenderedPageBreak/>
        <w:t>9. З переможцем конкурсного відбору на посаду керівника закладу фахової передвищої освіти контракт укладається після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строк не пізніше 10 днів після завершення такої перевірки.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3" w:name="n697"/>
      <w:bookmarkEnd w:id="703"/>
      <w:r w:rsidRPr="00F755AE">
        <w:rPr>
          <w:rFonts w:eastAsia="Times New Roman"/>
          <w:color w:val="000000"/>
          <w:sz w:val="24"/>
          <w:szCs w:val="24"/>
          <w:lang w:val="ru-RU" w:eastAsia="ru-RU"/>
        </w:rPr>
        <w:t>Засновник (засновники) або уповноважений ним (ними) орган (особа) має право скасувати результати конкурсного відбору в разі виявлення порушень положення про конкурсний відбір і оголосити конкурсний відбір таким, що не відбувся.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4" w:name="n698"/>
      <w:bookmarkEnd w:id="704"/>
      <w:r w:rsidRPr="00F755AE">
        <w:rPr>
          <w:rFonts w:eastAsia="Times New Roman"/>
          <w:color w:val="000000"/>
          <w:sz w:val="24"/>
          <w:szCs w:val="24"/>
          <w:lang w:val="ru-RU" w:eastAsia="ru-RU"/>
        </w:rPr>
        <w:t>10. Керівник закладу фахової передвищої освіти може бути звільнений з посади засновником (засновниками) або уповноваженим ним (ними) органом (особою) за поданням наглядової ради або вищого колегіального органу громадського самоврядування закладу фахової передвищої освіти з підстав, визначених законодавством, за порушення установчих документів закладу фахової передвищої освіти та/або умов контракту.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5" w:name="n699"/>
      <w:bookmarkEnd w:id="705"/>
      <w:r w:rsidRPr="00F755AE">
        <w:rPr>
          <w:rFonts w:eastAsia="Times New Roman"/>
          <w:color w:val="000000"/>
          <w:sz w:val="24"/>
          <w:szCs w:val="24"/>
          <w:lang w:val="ru-RU" w:eastAsia="ru-RU"/>
        </w:rPr>
        <w:t>Подання про відкликання керівника закладу фахової передвищої освіти може бути внесене до вищого колегіального органу громадського самоврядування закладу вищої освіти більшістю складу колегіального органу управління закладу фахової передвищої освіти не раніше ніж через рік після призначення цього керівника.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6" w:name="n700"/>
      <w:bookmarkEnd w:id="706"/>
      <w:r w:rsidRPr="00F755AE">
        <w:rPr>
          <w:rFonts w:eastAsia="Times New Roman"/>
          <w:color w:val="000000"/>
          <w:sz w:val="24"/>
          <w:szCs w:val="24"/>
          <w:lang w:val="ru-RU" w:eastAsia="ru-RU"/>
        </w:rPr>
        <w:t>Подання засновнику (засновникам) або уповноваженому ним органу (особі) про відкликання керівника закладу фахової передвищої освіти приймається, якщо його підтримали дві третини складу наглядової ради або більшістю голосів членів вищого колегіального органу громадського самоврядування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7" w:name="n701"/>
      <w:bookmarkEnd w:id="707"/>
      <w:r w:rsidRPr="00F755AE">
        <w:rPr>
          <w:rFonts w:eastAsia="Times New Roman"/>
          <w:color w:val="000000"/>
          <w:sz w:val="24"/>
          <w:szCs w:val="24"/>
          <w:lang w:val="ru-RU" w:eastAsia="ru-RU"/>
        </w:rPr>
        <w:t>11. У визначених законодавством випадках засновник (засновники) закладу фахової передвищої освіти або уповноважений ним (ними) орган (особа) за поданням наглядової ради може призначити за контрактом виконувача обов’язків керівника закладу фахової передвищої освіти з метою здійснення заходів антикризового менеджменту, але не більш як на два роки. Порядок застосування заходів антикризового менеджменту у закладах фахової передвищої освіти, структурних підрозділах затверджується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8" w:name="n702"/>
      <w:bookmarkEnd w:id="708"/>
      <w:r w:rsidRPr="00F755AE">
        <w:rPr>
          <w:rFonts w:eastAsia="Times New Roman"/>
          <w:color w:val="000000"/>
          <w:sz w:val="24"/>
          <w:szCs w:val="24"/>
          <w:lang w:val="ru-RU" w:eastAsia="ru-RU"/>
        </w:rPr>
        <w:t>12. Засновник (засновники) новоутвореного закладу фахової передвищої освіти або уповноважений ним (ними) орган (особа) за контрактом призначає (призначають) виконувача обов’язків керівника закладу фахової передвищої освіти, але не більш як на два роки.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09" w:name="n703"/>
      <w:bookmarkEnd w:id="709"/>
      <w:r w:rsidRPr="00F755AE">
        <w:rPr>
          <w:rFonts w:eastAsia="Times New Roman"/>
          <w:color w:val="000000"/>
          <w:sz w:val="24"/>
          <w:szCs w:val="24"/>
          <w:lang w:val="ru-RU" w:eastAsia="ru-RU"/>
        </w:rPr>
        <w:t>13. Типова форма контракту з керівником закладу фахової передвищої освіти затверджується центральним органом виконавчої влади у сфері освіти і науки.</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710" w:name="n704"/>
      <w:bookmarkEnd w:id="710"/>
      <w:r w:rsidRPr="00F755AE">
        <w:rPr>
          <w:rFonts w:eastAsia="Times New Roman"/>
          <w:b/>
          <w:bCs/>
          <w:color w:val="000000"/>
          <w:lang w:val="ru-RU" w:eastAsia="ru-RU"/>
        </w:rPr>
        <w:t>Розділ VII</w:t>
      </w:r>
      <w:r w:rsidRPr="00F755AE">
        <w:rPr>
          <w:rFonts w:eastAsia="Times New Roman"/>
          <w:color w:val="000000"/>
          <w:sz w:val="24"/>
          <w:szCs w:val="24"/>
          <w:lang w:val="ru-RU" w:eastAsia="ru-RU"/>
        </w:rPr>
        <w:br/>
      </w:r>
      <w:r w:rsidRPr="00F755AE">
        <w:rPr>
          <w:rFonts w:eastAsia="Times New Roman"/>
          <w:b/>
          <w:bCs/>
          <w:color w:val="000000"/>
          <w:lang w:val="ru-RU" w:eastAsia="ru-RU"/>
        </w:rPr>
        <w:t>ДОСТУП ДО ФАХОВОЇ ПЕРЕДВИЩОЇ ОСВІТИ, ПРИЙОМ, ВІДРАХУВАННЯ, ПЕРЕРИВАННЯ НАВЧАННЯ, ПОНОВЛЕННЯ І ПЕРЕВЕДЕННЯ ОСІБ, ЯКІ НАВЧАЮТЬСЯ У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1" w:name="n705"/>
      <w:bookmarkEnd w:id="711"/>
      <w:r w:rsidRPr="00F755AE">
        <w:rPr>
          <w:rFonts w:eastAsia="Times New Roman"/>
          <w:b/>
          <w:bCs/>
          <w:color w:val="000000"/>
          <w:sz w:val="24"/>
          <w:szCs w:val="24"/>
          <w:lang w:val="ru-RU" w:eastAsia="ru-RU"/>
        </w:rPr>
        <w:t>Стаття 43.</w:t>
      </w:r>
      <w:r w:rsidRPr="00F755AE">
        <w:rPr>
          <w:rFonts w:eastAsia="Times New Roman"/>
          <w:color w:val="000000"/>
          <w:sz w:val="24"/>
          <w:szCs w:val="24"/>
          <w:lang w:val="ru-RU" w:eastAsia="ru-RU"/>
        </w:rPr>
        <w:t> Прийом на навчання до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2" w:name="n706"/>
      <w:bookmarkEnd w:id="712"/>
      <w:r w:rsidRPr="00F755AE">
        <w:rPr>
          <w:rFonts w:eastAsia="Times New Roman"/>
          <w:color w:val="000000"/>
          <w:sz w:val="24"/>
          <w:szCs w:val="24"/>
          <w:lang w:val="ru-RU" w:eastAsia="ru-RU"/>
        </w:rPr>
        <w:t>1. Прийом на навчання для здобуття фахової передвищої освіти здійснюється на конкурсній основі на підставі правил прийому закладу фахової передвищої освіти, розроблених відповідно до Умов прийому на навчання до закладів фахової передвищої освіти, затверджених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3" w:name="n707"/>
      <w:bookmarkEnd w:id="713"/>
      <w:r w:rsidRPr="00F755AE">
        <w:rPr>
          <w:rFonts w:eastAsia="Times New Roman"/>
          <w:color w:val="000000"/>
          <w:sz w:val="24"/>
          <w:szCs w:val="24"/>
          <w:lang w:val="ru-RU" w:eastAsia="ru-RU"/>
        </w:rPr>
        <w:lastRenderedPageBreak/>
        <w:t>2. Умови прийому на навчання до закладів фахової передвищої освіти оприлюднюються на офіційному веб-сайті центрального органу виконавчої влади у сфері освіти і науки не пізніше 1 листопада року, що передує року вступу.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4" w:name="n708"/>
      <w:bookmarkEnd w:id="714"/>
      <w:r w:rsidRPr="00F755AE">
        <w:rPr>
          <w:rFonts w:eastAsia="Times New Roman"/>
          <w:color w:val="000000"/>
          <w:sz w:val="24"/>
          <w:szCs w:val="24"/>
          <w:lang w:val="ru-RU" w:eastAsia="ru-RU"/>
        </w:rPr>
        <w:t>3. Для осіб, місцем проживання яких є тимчасово окупована територія, визначена відповідно до </w:t>
      </w:r>
      <w:hyperlink r:id="rId37"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забезпечення прав і свобод громадян та правовий режим на тимчасово окупованій території України", та тимчасово окуповані території у Донецькій та Луганській областях, визначені відповідно до </w:t>
      </w:r>
      <w:hyperlink r:id="rId38"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 територія населених пунктів на лінії зіткнення, прийом на навчання для здобуття фахової передвищої освіти здійснюється на конкурсній основі у межах установлених квот прийому до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5" w:name="n709"/>
      <w:bookmarkEnd w:id="715"/>
      <w:r w:rsidRPr="00F755AE">
        <w:rPr>
          <w:rFonts w:eastAsia="Times New Roman"/>
          <w:color w:val="000000"/>
          <w:sz w:val="24"/>
          <w:szCs w:val="24"/>
          <w:lang w:val="ru-RU" w:eastAsia="ru-RU"/>
        </w:rPr>
        <w:t>Право на першочергове зарахування для здобуття фахової передвищої освіти за медичними, мистецькими та педагогічними спеціальностями на конкурсній основі у межах установлених квот мають особи, які уклали угоду про відпрацювання не менше трьох років у сільській місцевості або селищах міського типу, при їх зарахуванні на місця, що фінансуються за державним (регіональним) замовленням або за рахунок видатків на оплату послуг з підготовки фахівців у державних та комунальних закладах фахової передвищої та 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6" w:name="n710"/>
      <w:bookmarkEnd w:id="716"/>
      <w:r w:rsidRPr="00F755AE">
        <w:rPr>
          <w:rFonts w:eastAsia="Times New Roman"/>
          <w:color w:val="000000"/>
          <w:sz w:val="24"/>
          <w:szCs w:val="24"/>
          <w:lang w:val="ru-RU" w:eastAsia="ru-RU"/>
        </w:rPr>
        <w:t>4. Прийом на навчання до закладів фахової передвищої освіти здійснюється на основі вступних випробувань та конкурсів творчих та/або фізичних здібностей вступників (у випадках, встановлених Умовами прийому на навчання для здобуття фахової передвищої освіти), що проводяться в закладі фахової передвищої освіти, з урахуванням середнього бала документа про базову або повну загальну середню освіту (у разі вступу на його основі) та бала за особливі успіхи (призерам IV етапу Всеукраїнських учнівських олімпіад з базових предметів, III етапу Всеукраїнського конкурсу-захисту науково-дослідницьких робіт учнів - членів Малої академії наук України) та/або за успішне закінчення підготовчих курсів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7" w:name="n711"/>
      <w:bookmarkEnd w:id="717"/>
      <w:r w:rsidRPr="00F755AE">
        <w:rPr>
          <w:rFonts w:eastAsia="Times New Roman"/>
          <w:color w:val="000000"/>
          <w:sz w:val="24"/>
          <w:szCs w:val="24"/>
          <w:lang w:val="ru-RU" w:eastAsia="ru-RU"/>
        </w:rPr>
        <w:t>Для вступу на навчання для здобуття фахової передвищої освіти на основі профільної середньої освіти вступники можуть подавати результати зовнішнього незалежного оцінювання, що проводиться на визначених законом засадах, які приймаються замість результатів вступних випробувань з відповідних предметів.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8" w:name="n712"/>
      <w:bookmarkEnd w:id="718"/>
      <w:r w:rsidRPr="00F755AE">
        <w:rPr>
          <w:rFonts w:eastAsia="Times New Roman"/>
          <w:color w:val="000000"/>
          <w:sz w:val="24"/>
          <w:szCs w:val="24"/>
          <w:lang w:val="ru-RU" w:eastAsia="ru-RU"/>
        </w:rPr>
        <w:t>5. Конкурсний бал обчислюється як сума балів за кожний вступний іспит, за конкурс творчих або фізичних здібностей (у разі його проведення) (оцінюється за шкалою 100-200 балів), середнього бала документа про базову або повну загальну середню освіту (у разі вступу на його основі), переведеного в шкалу 100-200 балів, бала за особливі успіхи (призерам IV етапу Всеукраїнських учнівських олімпіад з базових предметів, III етапу Всеукраїнського конкурсу-захисту науково-дослідницьких робіт учнів - членів Малої академії наук України) та/або за успішне закінчення підготовчих курсів закладу фахової передвищої освіти для вступу до цього закладу фахової передвищої освіти (оцінюється за шкалою 0-50 балів).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19" w:name="n713"/>
      <w:bookmarkEnd w:id="719"/>
      <w:r w:rsidRPr="00F755AE">
        <w:rPr>
          <w:rFonts w:eastAsia="Times New Roman"/>
          <w:color w:val="000000"/>
          <w:sz w:val="24"/>
          <w:szCs w:val="24"/>
          <w:lang w:val="ru-RU" w:eastAsia="ru-RU"/>
        </w:rPr>
        <w:t>У разі подання результатів зовнішнього незалежного оцінювання бал вступника за відповідне вступне випробування підвищується на 25 відсотків.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0" w:name="n714"/>
      <w:bookmarkEnd w:id="720"/>
      <w:r w:rsidRPr="00F755AE">
        <w:rPr>
          <w:rFonts w:eastAsia="Times New Roman"/>
          <w:color w:val="000000"/>
          <w:sz w:val="24"/>
          <w:szCs w:val="24"/>
          <w:lang w:val="ru-RU" w:eastAsia="ru-RU"/>
        </w:rPr>
        <w:t xml:space="preserve">6. Відповідно до Умов прийому на навчання до закладів фахової передвищої освіти колегіальний орган управління закладу фахової передвищої освіти (вчена рада закладу вищої освіти, до складу якого входить заклад фахової передвищої освіти) затверджує </w:t>
      </w:r>
      <w:r w:rsidRPr="00F755AE">
        <w:rPr>
          <w:rFonts w:eastAsia="Times New Roman"/>
          <w:color w:val="000000"/>
          <w:sz w:val="24"/>
          <w:szCs w:val="24"/>
          <w:lang w:val="ru-RU" w:eastAsia="ru-RU"/>
        </w:rPr>
        <w:lastRenderedPageBreak/>
        <w:t>правила прийому до закладу фахової передвищої освіти, якими встановлюються перелік і кількість вступних іспитів, конкурсів творчих або фізичних здібностей (у разі їх проведення).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1" w:name="n715"/>
      <w:bookmarkEnd w:id="721"/>
      <w:r w:rsidRPr="00F755AE">
        <w:rPr>
          <w:rFonts w:eastAsia="Times New Roman"/>
          <w:color w:val="000000"/>
          <w:sz w:val="24"/>
          <w:szCs w:val="24"/>
          <w:lang w:val="ru-RU" w:eastAsia="ru-RU"/>
        </w:rPr>
        <w:t>7. В установленому порядку та у визначений строк правила прийому на навчання до закладів фахової передвищої освіти подаються закладами фахової передвищої освіти до Єдиної державної електронної бази з питань освіти та оприлюднюються на офіційному веб-сайті закладу фахової передвищої освіти (для структурних підрозділів закладів вищої освіти, інших юридичних осіб - на веб-сайті відповідного закладу вищої освіти, іншої юридичної особи).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2" w:name="n716"/>
      <w:bookmarkEnd w:id="722"/>
      <w:r w:rsidRPr="00F755AE">
        <w:rPr>
          <w:rFonts w:eastAsia="Times New Roman"/>
          <w:color w:val="000000"/>
          <w:sz w:val="24"/>
          <w:szCs w:val="24"/>
          <w:lang w:val="ru-RU" w:eastAsia="ru-RU"/>
        </w:rPr>
        <w:t>Рейтинговий список вступників формується на основі конкурсного бала за кожною освітньо-професійною програмою з повідомленням про отримання чи неотримання вступником права на здобуття фахової передвищої освіти за державним (регіональним) замовленням.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3" w:name="n717"/>
      <w:bookmarkEnd w:id="723"/>
      <w:r w:rsidRPr="00F755AE">
        <w:rPr>
          <w:rFonts w:eastAsia="Times New Roman"/>
          <w:color w:val="000000"/>
          <w:sz w:val="24"/>
          <w:szCs w:val="24"/>
          <w:lang w:val="ru-RU" w:eastAsia="ru-RU"/>
        </w:rPr>
        <w:t>8. У правилах прийому на навчання до закладу фахової передвищої освіти обов’язково визначається перелік акредитованих та неакредитованих освітньо-професійних програм, за якими здійснюється прийом.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4" w:name="n718"/>
      <w:bookmarkEnd w:id="724"/>
      <w:r w:rsidRPr="00F755AE">
        <w:rPr>
          <w:rFonts w:eastAsia="Times New Roman"/>
          <w:color w:val="000000"/>
          <w:sz w:val="24"/>
          <w:szCs w:val="24"/>
          <w:lang w:val="ru-RU" w:eastAsia="ru-RU"/>
        </w:rPr>
        <w:t>9. Прийом до закладів фахової передвищої освіти здійснюється на засадах об’єктивності та відкритості.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5" w:name="n719"/>
      <w:bookmarkEnd w:id="725"/>
      <w:r w:rsidRPr="00F755AE">
        <w:rPr>
          <w:rFonts w:eastAsia="Times New Roman"/>
          <w:color w:val="000000"/>
          <w:sz w:val="24"/>
          <w:szCs w:val="24"/>
          <w:lang w:val="ru-RU" w:eastAsia="ru-RU"/>
        </w:rPr>
        <w:t>Заклад фахової передвищої освіти зобов’язаний створити умови для ознайомлення вступників з ліцензією на здійснення освітньої діяльності, сертифікатами (рішеннями) про акредитацію, правилами прийому, відомостями про обсяг прийому за кожною освітньо-професійною програмою та спеціальністю, кількістю місць, виділених для вступу за квотами.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6" w:name="n720"/>
      <w:bookmarkEnd w:id="726"/>
      <w:r w:rsidRPr="00F755AE">
        <w:rPr>
          <w:rFonts w:eastAsia="Times New Roman"/>
          <w:color w:val="000000"/>
          <w:sz w:val="24"/>
          <w:szCs w:val="24"/>
          <w:lang w:val="ru-RU" w:eastAsia="ru-RU"/>
        </w:rPr>
        <w:t>Відповідальність за забезпечення об’єктивності та відкритості прийому на навчання для здобуття фахової передвищої освіти несуть керівники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7" w:name="n721"/>
      <w:bookmarkEnd w:id="727"/>
      <w:r w:rsidRPr="00F755AE">
        <w:rPr>
          <w:rFonts w:eastAsia="Times New Roman"/>
          <w:color w:val="000000"/>
          <w:sz w:val="24"/>
          <w:szCs w:val="24"/>
          <w:lang w:val="ru-RU" w:eastAsia="ru-RU"/>
        </w:rPr>
        <w:t>10. Обсяг та порядок оприлюднення інформації про хід і результати прийому до закладів фахової передвищої освіти визначаються Умовами прийому на навчання до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8" w:name="n722"/>
      <w:bookmarkEnd w:id="728"/>
      <w:r w:rsidRPr="00F755AE">
        <w:rPr>
          <w:rFonts w:eastAsia="Times New Roman"/>
          <w:color w:val="000000"/>
          <w:sz w:val="24"/>
          <w:szCs w:val="24"/>
          <w:lang w:val="ru-RU" w:eastAsia="ru-RU"/>
        </w:rPr>
        <w:t>11. 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 </w:t>
      </w:r>
      <w:hyperlink r:id="rId39"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статус ветеранів війни, гарантії їх соціального захисту", та їхнім дітям, дітям, один із батьків яких загинув (пропав безвісти), помер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зареєстрованим як внутрішньо переміщені особи, дітям, які проживають у населених пунктах на лінії зіткнення, - до закінчення такими дітьми закладів освіти, але не більш як до досягнення ними 23 років, державну цільову підтримку для здобуття фахової передвищої освіти у порядку, встановленому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29" w:name="n723"/>
      <w:bookmarkEnd w:id="729"/>
      <w:r w:rsidRPr="00F755AE">
        <w:rPr>
          <w:rFonts w:eastAsia="Times New Roman"/>
          <w:color w:val="000000"/>
          <w:sz w:val="24"/>
          <w:szCs w:val="24"/>
          <w:lang w:val="ru-RU" w:eastAsia="ru-RU"/>
        </w:rPr>
        <w:lastRenderedPageBreak/>
        <w:t>Державна цільова підтримка для здобуття фахової передвищої освіти надається у вигляді: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0" w:name="n724"/>
      <w:bookmarkEnd w:id="730"/>
      <w:r w:rsidRPr="00F755AE">
        <w:rPr>
          <w:rFonts w:eastAsia="Times New Roman"/>
          <w:color w:val="000000"/>
          <w:sz w:val="24"/>
          <w:szCs w:val="24"/>
          <w:lang w:val="ru-RU" w:eastAsia="ru-RU"/>
        </w:rPr>
        <w:t>1) повної або часткової оплати навчання за рахунок коштів державного та місцевих бюджетів;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1" w:name="n725"/>
      <w:bookmarkEnd w:id="731"/>
      <w:r w:rsidRPr="00F755AE">
        <w:rPr>
          <w:rFonts w:eastAsia="Times New Roman"/>
          <w:color w:val="000000"/>
          <w:sz w:val="24"/>
          <w:szCs w:val="24"/>
          <w:lang w:val="ru-RU" w:eastAsia="ru-RU"/>
        </w:rPr>
        <w:t>2) пільгових довгострокових кредитів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2" w:name="n726"/>
      <w:bookmarkEnd w:id="732"/>
      <w:r w:rsidRPr="00F755AE">
        <w:rPr>
          <w:rFonts w:eastAsia="Times New Roman"/>
          <w:color w:val="000000"/>
          <w:sz w:val="24"/>
          <w:szCs w:val="24"/>
          <w:lang w:val="ru-RU" w:eastAsia="ru-RU"/>
        </w:rPr>
        <w:t>3) соціальної стипендії;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3" w:name="n727"/>
      <w:bookmarkEnd w:id="733"/>
      <w:r w:rsidRPr="00F755AE">
        <w:rPr>
          <w:rFonts w:eastAsia="Times New Roman"/>
          <w:color w:val="000000"/>
          <w:sz w:val="24"/>
          <w:szCs w:val="24"/>
          <w:lang w:val="ru-RU" w:eastAsia="ru-RU"/>
        </w:rPr>
        <w:t>4) безоплатного забезпечення підручниками;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4" w:name="n728"/>
      <w:bookmarkEnd w:id="734"/>
      <w:r w:rsidRPr="00F755AE">
        <w:rPr>
          <w:rFonts w:eastAsia="Times New Roman"/>
          <w:color w:val="000000"/>
          <w:sz w:val="24"/>
          <w:szCs w:val="24"/>
          <w:lang w:val="ru-RU" w:eastAsia="ru-RU"/>
        </w:rPr>
        <w:t>5) безоплатного доступу до мережі Інтернет, систем баз даних у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5" w:name="n729"/>
      <w:bookmarkEnd w:id="735"/>
      <w:r w:rsidRPr="00F755AE">
        <w:rPr>
          <w:rFonts w:eastAsia="Times New Roman"/>
          <w:color w:val="000000"/>
          <w:sz w:val="24"/>
          <w:szCs w:val="24"/>
          <w:lang w:val="ru-RU" w:eastAsia="ru-RU"/>
        </w:rPr>
        <w:t>6) безоплатного проживання в гуртожитку (інтернаті);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6" w:name="n730"/>
      <w:bookmarkEnd w:id="736"/>
      <w:r w:rsidRPr="00F755AE">
        <w:rPr>
          <w:rFonts w:eastAsia="Times New Roman"/>
          <w:color w:val="000000"/>
          <w:sz w:val="24"/>
          <w:szCs w:val="24"/>
          <w:lang w:val="ru-RU" w:eastAsia="ru-RU"/>
        </w:rPr>
        <w:t>7) інших видів та форм підтримки, затверджених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7" w:name="n731"/>
      <w:bookmarkEnd w:id="737"/>
      <w:r w:rsidRPr="00F755AE">
        <w:rPr>
          <w:rFonts w:eastAsia="Times New Roman"/>
          <w:color w:val="000000"/>
          <w:sz w:val="24"/>
          <w:szCs w:val="24"/>
          <w:lang w:val="ru-RU" w:eastAsia="ru-RU"/>
        </w:rPr>
        <w:t>Порядок та умови надання державної цільової підтримки для здобуття фахової передвищої освіти зазначеним категоріям громадян визначаються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8" w:name="n732"/>
      <w:bookmarkEnd w:id="738"/>
      <w:r w:rsidRPr="00F755AE">
        <w:rPr>
          <w:rFonts w:eastAsia="Times New Roman"/>
          <w:color w:val="000000"/>
          <w:sz w:val="24"/>
          <w:szCs w:val="24"/>
          <w:lang w:val="ru-RU" w:eastAsia="ru-RU"/>
        </w:rPr>
        <w:t>12. Заклади фахової передвищої освіти створюють умови для вступників з особливими освітніми потребами шляхом забезпечення розумного пристосування та універсального дизайну.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39" w:name="n733"/>
      <w:bookmarkEnd w:id="739"/>
      <w:r w:rsidRPr="00F755AE">
        <w:rPr>
          <w:rFonts w:eastAsia="Times New Roman"/>
          <w:color w:val="000000"/>
          <w:sz w:val="24"/>
          <w:szCs w:val="24"/>
          <w:lang w:val="ru-RU" w:eastAsia="ru-RU"/>
        </w:rPr>
        <w:t>13. Вступні випробування проводяться державною мовою, за бажанням вступника з числа іноземців, осіб без громадянства, які постійно проживають в Україні, а також осіб, які визнані біженцями в Україні, осіб, які потребують додаткового або тимчасового захисту, осіб, яким надано статус закордонного українця, які перебувають в Україні на законних підставах, - іншою мовою, якою здійснюється навчання за відповідною освітньо-професійною програмою з урахуванням вимог цього Закону.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0" w:name="n734"/>
      <w:bookmarkEnd w:id="740"/>
      <w:r w:rsidRPr="00F755AE">
        <w:rPr>
          <w:rFonts w:eastAsia="Times New Roman"/>
          <w:color w:val="000000"/>
          <w:sz w:val="24"/>
          <w:szCs w:val="24"/>
          <w:lang w:val="ru-RU" w:eastAsia="ru-RU"/>
        </w:rPr>
        <w:t>14. Підставою для зарахування особи на навчання є виконання вимог Умов прийому на навчання до закладів фахової передвищої освіти, правил прийому та укладення договору про надання освітніх послуг між закладом фахової передвищої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відповідно до типової форми, що затверджується Кабінетом Міністрів України. Цим договором не можуть обмежуватися права чи встановлюватися додаткові обов’язки здобувачів освіти, які не передбачені цим Законом чи іншими актами законодавства. У разі зарахування на навчання за кошти фізичних або юридичних осіб додатково укладається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1" w:name="n735"/>
      <w:bookmarkEnd w:id="741"/>
      <w:r w:rsidRPr="00F755AE">
        <w:rPr>
          <w:rFonts w:eastAsia="Times New Roman"/>
          <w:b/>
          <w:bCs/>
          <w:color w:val="000000"/>
          <w:sz w:val="24"/>
          <w:szCs w:val="24"/>
          <w:lang w:val="ru-RU" w:eastAsia="ru-RU"/>
        </w:rPr>
        <w:t>Стаття 44.</w:t>
      </w:r>
      <w:r w:rsidRPr="00F755AE">
        <w:rPr>
          <w:rFonts w:eastAsia="Times New Roman"/>
          <w:color w:val="000000"/>
          <w:sz w:val="24"/>
          <w:szCs w:val="24"/>
          <w:lang w:val="ru-RU" w:eastAsia="ru-RU"/>
        </w:rPr>
        <w:t> Відрахування, переривання навчання, поновлення і переведення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2" w:name="n736"/>
      <w:bookmarkEnd w:id="742"/>
      <w:r w:rsidRPr="00F755AE">
        <w:rPr>
          <w:rFonts w:eastAsia="Times New Roman"/>
          <w:color w:val="000000"/>
          <w:sz w:val="24"/>
          <w:szCs w:val="24"/>
          <w:lang w:val="ru-RU" w:eastAsia="ru-RU"/>
        </w:rPr>
        <w:t>1. Підставою для відрахування здобувача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3" w:name="n737"/>
      <w:bookmarkEnd w:id="743"/>
      <w:r w:rsidRPr="00F755AE">
        <w:rPr>
          <w:rFonts w:eastAsia="Times New Roman"/>
          <w:color w:val="000000"/>
          <w:sz w:val="24"/>
          <w:szCs w:val="24"/>
          <w:lang w:val="ru-RU" w:eastAsia="ru-RU"/>
        </w:rPr>
        <w:t>1) завершення навчання за відповідною освітньо-професійною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4" w:name="n738"/>
      <w:bookmarkEnd w:id="744"/>
      <w:r w:rsidRPr="00F755AE">
        <w:rPr>
          <w:rFonts w:eastAsia="Times New Roman"/>
          <w:color w:val="000000"/>
          <w:sz w:val="24"/>
          <w:szCs w:val="24"/>
          <w:lang w:val="ru-RU" w:eastAsia="ru-RU"/>
        </w:rPr>
        <w:t>2) власне бажання;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5" w:name="n739"/>
      <w:bookmarkEnd w:id="745"/>
      <w:r w:rsidRPr="00F755AE">
        <w:rPr>
          <w:rFonts w:eastAsia="Times New Roman"/>
          <w:color w:val="000000"/>
          <w:sz w:val="24"/>
          <w:szCs w:val="24"/>
          <w:lang w:val="ru-RU" w:eastAsia="ru-RU"/>
        </w:rPr>
        <w:t>3) переведення до іншого закладу фахової передвищої освіти або до закладу професійної (професійно-технічної) освіти, загальної середньої освіти (для здобувачів фахової передвищої освіти, які зараховані на основі базової середньої освіти, протягом першого і другого років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6" w:name="n740"/>
      <w:bookmarkEnd w:id="746"/>
      <w:r w:rsidRPr="00F755AE">
        <w:rPr>
          <w:rFonts w:eastAsia="Times New Roman"/>
          <w:color w:val="000000"/>
          <w:sz w:val="24"/>
          <w:szCs w:val="24"/>
          <w:lang w:val="ru-RU" w:eastAsia="ru-RU"/>
        </w:rPr>
        <w:lastRenderedPageBreak/>
        <w:t>4) невиконання індивідуального навчального плану;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7" w:name="n741"/>
      <w:bookmarkEnd w:id="747"/>
      <w:r w:rsidRPr="00F755AE">
        <w:rPr>
          <w:rFonts w:eastAsia="Times New Roman"/>
          <w:color w:val="000000"/>
          <w:sz w:val="24"/>
          <w:szCs w:val="24"/>
          <w:lang w:val="ru-RU" w:eastAsia="ru-RU"/>
        </w:rPr>
        <w:t>5) порушення умов договору про надання освітніх послуг, який є підставою для зарахування;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8" w:name="n742"/>
      <w:bookmarkEnd w:id="748"/>
      <w:r w:rsidRPr="00F755AE">
        <w:rPr>
          <w:rFonts w:eastAsia="Times New Roman"/>
          <w:color w:val="000000"/>
          <w:sz w:val="24"/>
          <w:szCs w:val="24"/>
          <w:lang w:val="ru-RU" w:eastAsia="ru-RU"/>
        </w:rPr>
        <w:t>6) порушення академічної доброчесності;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49" w:name="n743"/>
      <w:bookmarkEnd w:id="749"/>
      <w:r w:rsidRPr="00F755AE">
        <w:rPr>
          <w:rFonts w:eastAsia="Times New Roman"/>
          <w:color w:val="000000"/>
          <w:sz w:val="24"/>
          <w:szCs w:val="24"/>
          <w:lang w:val="ru-RU" w:eastAsia="ru-RU"/>
        </w:rPr>
        <w:t>7) стан здоров’я (за наявності відповідного висновку);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0" w:name="n744"/>
      <w:bookmarkEnd w:id="750"/>
      <w:r w:rsidRPr="00F755AE">
        <w:rPr>
          <w:rFonts w:eastAsia="Times New Roman"/>
          <w:color w:val="000000"/>
          <w:sz w:val="24"/>
          <w:szCs w:val="24"/>
          <w:lang w:val="ru-RU" w:eastAsia="ru-RU"/>
        </w:rPr>
        <w:t>8) інші випадки, визначені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1" w:name="n745"/>
      <w:bookmarkEnd w:id="751"/>
      <w:r w:rsidRPr="00F755AE">
        <w:rPr>
          <w:rFonts w:eastAsia="Times New Roman"/>
          <w:color w:val="000000"/>
          <w:sz w:val="24"/>
          <w:szCs w:val="24"/>
          <w:lang w:val="ru-RU" w:eastAsia="ru-RU"/>
        </w:rPr>
        <w:t>Особа, відрахована із закладу фахової передвищої освіти до завершення навчання, отримує академічну довідку, що містить інформацію про результати навчання, назви дисциплін (предметів), отримані оцінки і здобуту кількість кредитів ЄКТС. Форма академічної довідки затверджується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2" w:name="n746"/>
      <w:bookmarkEnd w:id="752"/>
      <w:r w:rsidRPr="00F755AE">
        <w:rPr>
          <w:rFonts w:eastAsia="Times New Roman"/>
          <w:color w:val="000000"/>
          <w:sz w:val="24"/>
          <w:szCs w:val="24"/>
          <w:lang w:val="ru-RU" w:eastAsia="ru-RU"/>
        </w:rPr>
        <w:t>2. Здобувач фахової передвищої освіти має право на перерву у навчанні у зв’язку з обставинами, що унеможливлюють виконання освітньої, освітньо-професійної програми (стан здоров’я, призов на строкову військову службу у разі втрати права на відстрочку від неї, сімейні обставини тощо). Таким особам надається академічна відпустка в установленому порядку. Навчання чи стажування в освітніх установах (у тому числі іноземних держав) може бути підставою для перерви у навчанні, якщо інше не передбачено міжнародними актами чи договорами між закладами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3" w:name="n747"/>
      <w:bookmarkEnd w:id="753"/>
      <w:r w:rsidRPr="00F755AE">
        <w:rPr>
          <w:rFonts w:eastAsia="Times New Roman"/>
          <w:color w:val="000000"/>
          <w:sz w:val="24"/>
          <w:szCs w:val="24"/>
          <w:lang w:val="ru-RU" w:eastAsia="ru-RU"/>
        </w:rPr>
        <w:t>Здобувачам фахової передвищої освіти, призваним на військову службу у зв’язку з оголошенням мобілізації, гарантується збереження місця навчання та стипендії.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4" w:name="n748"/>
      <w:bookmarkEnd w:id="754"/>
      <w:r w:rsidRPr="00F755AE">
        <w:rPr>
          <w:rFonts w:eastAsia="Times New Roman"/>
          <w:color w:val="000000"/>
          <w:sz w:val="24"/>
          <w:szCs w:val="24"/>
          <w:lang w:val="ru-RU" w:eastAsia="ru-RU"/>
        </w:rPr>
        <w:t>Здобувачам фахової передвищої освіти, які реалізують право на академічну мобільність, протягом навчання в іншому закладі освіти на території України чи поза її межами гарантуються збереження попереднього місця навчання та виплата стипендії відповідно до законодавства. Такі особи не відраховуються із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5" w:name="n749"/>
      <w:bookmarkEnd w:id="755"/>
      <w:r w:rsidRPr="00F755AE">
        <w:rPr>
          <w:rFonts w:eastAsia="Times New Roman"/>
          <w:color w:val="000000"/>
          <w:sz w:val="24"/>
          <w:szCs w:val="24"/>
          <w:lang w:val="ru-RU" w:eastAsia="ru-RU"/>
        </w:rPr>
        <w:t>3. Особа, відрахована із закладу фахової передвищої освіти до завершення навчання за відповідною освітньою, освітньо-професійною програмою, має право на поновлення на навчання в межах ліцензованого обсягу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6" w:name="n750"/>
      <w:bookmarkEnd w:id="756"/>
      <w:r w:rsidRPr="00F755AE">
        <w:rPr>
          <w:rFonts w:eastAsia="Times New Roman"/>
          <w:color w:val="000000"/>
          <w:sz w:val="24"/>
          <w:szCs w:val="24"/>
          <w:lang w:val="ru-RU" w:eastAsia="ru-RU"/>
        </w:rPr>
        <w:t>4. Поновлення на навчання осіб, відрахованих із закладів фахової передвищої освіти або яким надано академічну відпустку, а також переведення здобувачів фахової передвищої освіти здійснюються, як правило, під час канікул.</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7" w:name="n751"/>
      <w:bookmarkEnd w:id="757"/>
      <w:r w:rsidRPr="00F755AE">
        <w:rPr>
          <w:rFonts w:eastAsia="Times New Roman"/>
          <w:color w:val="000000"/>
          <w:sz w:val="24"/>
          <w:szCs w:val="24"/>
          <w:lang w:val="ru-RU" w:eastAsia="ru-RU"/>
        </w:rPr>
        <w:t>5. Положення про відрахування, переривання навчання, поновлення і переведення осіб, які навчаються у закладах фахової передвищої освіти, а також порядок надання їм академічної відпустки затверджуються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58" w:name="n752"/>
      <w:bookmarkEnd w:id="758"/>
      <w:r w:rsidRPr="00F755AE">
        <w:rPr>
          <w:rFonts w:eastAsia="Times New Roman"/>
          <w:color w:val="000000"/>
          <w:sz w:val="24"/>
          <w:szCs w:val="24"/>
          <w:lang w:val="ru-RU" w:eastAsia="ru-RU"/>
        </w:rPr>
        <w:t>6. У разі позбавлення ліцензії, закінчення строку дії сертифіката (рішення) про акредитацію освітньо-професійної програми, виданого центральним органом виконавчої влади із забезпечення якості освіти, неотримання закладом фахової передвищої освіти рішення (сертифіката) про акредитацію від центрального органу виконавчої влади із забезпечення якості освіти здобувачі фахової передвищої освіти, які навчаються за рахунок коштів державного або місцевого бюджету, мають право на переведення у цьому або іншому закладі фахової передвищої освіти на аналогічну акредитовану центральним органом виконавчої влади із забезпечення якості освіти освітньо-професійну програму в межах тієї самої спеціальності для завершення навчання за кошти державного або місцевого бюджету в порядку, затвердженому Кабінетом Міністрів України.</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759" w:name="n753"/>
      <w:bookmarkEnd w:id="759"/>
      <w:r w:rsidRPr="00F755AE">
        <w:rPr>
          <w:rFonts w:eastAsia="Times New Roman"/>
          <w:b/>
          <w:bCs/>
          <w:color w:val="000000"/>
          <w:lang w:val="ru-RU" w:eastAsia="ru-RU"/>
        </w:rPr>
        <w:lastRenderedPageBreak/>
        <w:t>Розділ VIII</w:t>
      </w:r>
      <w:r w:rsidRPr="00F755AE">
        <w:rPr>
          <w:rFonts w:eastAsia="Times New Roman"/>
          <w:color w:val="000000"/>
          <w:sz w:val="24"/>
          <w:szCs w:val="24"/>
          <w:lang w:val="ru-RU" w:eastAsia="ru-RU"/>
        </w:rPr>
        <w:br/>
      </w:r>
      <w:r w:rsidRPr="00F755AE">
        <w:rPr>
          <w:rFonts w:eastAsia="Times New Roman"/>
          <w:b/>
          <w:bCs/>
          <w:color w:val="000000"/>
          <w:lang w:val="ru-RU" w:eastAsia="ru-RU"/>
        </w:rPr>
        <w:t>ОРГАНІЗАЦІЯ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0" w:name="n754"/>
      <w:bookmarkEnd w:id="760"/>
      <w:r w:rsidRPr="00F755AE">
        <w:rPr>
          <w:rFonts w:eastAsia="Times New Roman"/>
          <w:b/>
          <w:bCs/>
          <w:color w:val="000000"/>
          <w:sz w:val="24"/>
          <w:szCs w:val="24"/>
          <w:lang w:val="ru-RU" w:eastAsia="ru-RU"/>
        </w:rPr>
        <w:t>Стаття 45.</w:t>
      </w:r>
      <w:r w:rsidRPr="00F755AE">
        <w:rPr>
          <w:rFonts w:eastAsia="Times New Roman"/>
          <w:color w:val="000000"/>
          <w:sz w:val="24"/>
          <w:szCs w:val="24"/>
          <w:lang w:val="ru-RU" w:eastAsia="ru-RU"/>
        </w:rPr>
        <w:t> Освітній процес у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1" w:name="n755"/>
      <w:bookmarkEnd w:id="761"/>
      <w:r w:rsidRPr="00F755AE">
        <w:rPr>
          <w:rFonts w:eastAsia="Times New Roman"/>
          <w:color w:val="000000"/>
          <w:sz w:val="24"/>
          <w:szCs w:val="24"/>
          <w:lang w:val="ru-RU" w:eastAsia="ru-RU"/>
        </w:rPr>
        <w:t>1. Освітній процес у сфері фахової передвищої освіти - це інтелектуальна, творча діяльність, що провадиться у закладі фахової передвищої освіти та спрямована на передачу, засвоєння, примноження і використання знань, умінь та інших компетентностей у осіб, які здобувають освіту, а також на формування гармонійно розвиненої особистості.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2" w:name="n756"/>
      <w:bookmarkEnd w:id="762"/>
      <w:r w:rsidRPr="00F755AE">
        <w:rPr>
          <w:rFonts w:eastAsia="Times New Roman"/>
          <w:color w:val="000000"/>
          <w:sz w:val="24"/>
          <w:szCs w:val="24"/>
          <w:lang w:val="ru-RU" w:eastAsia="ru-RU"/>
        </w:rPr>
        <w:t>Заклад фахової передвищої освіти самостійно вирішує питання організації освітнього процесу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3" w:name="n757"/>
      <w:bookmarkEnd w:id="763"/>
      <w:r w:rsidRPr="00F755AE">
        <w:rPr>
          <w:rFonts w:eastAsia="Times New Roman"/>
          <w:color w:val="000000"/>
          <w:sz w:val="24"/>
          <w:szCs w:val="24"/>
          <w:lang w:val="ru-RU" w:eastAsia="ru-RU"/>
        </w:rPr>
        <w:t>2. Положення про організацію освітнього процесу в закладі фахової передвищої освіти затверджується колегіальним органом управління закладу фахової передвищої освіти на підставі Типового положення про організацію освітнього процесу в закладах фахової передвищої освіти, яке затверджується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4" w:name="n758"/>
      <w:bookmarkEnd w:id="764"/>
      <w:r w:rsidRPr="00F755AE">
        <w:rPr>
          <w:rFonts w:eastAsia="Times New Roman"/>
          <w:b/>
          <w:bCs/>
          <w:color w:val="000000"/>
          <w:sz w:val="24"/>
          <w:szCs w:val="24"/>
          <w:lang w:val="ru-RU" w:eastAsia="ru-RU"/>
        </w:rPr>
        <w:t>Стаття 46.</w:t>
      </w:r>
      <w:r w:rsidRPr="00F755AE">
        <w:rPr>
          <w:rFonts w:eastAsia="Times New Roman"/>
          <w:color w:val="000000"/>
          <w:sz w:val="24"/>
          <w:szCs w:val="24"/>
          <w:lang w:val="ru-RU" w:eastAsia="ru-RU"/>
        </w:rPr>
        <w:t> Мова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5" w:name="n759"/>
      <w:bookmarkEnd w:id="765"/>
      <w:r w:rsidRPr="00F755AE">
        <w:rPr>
          <w:rFonts w:eastAsia="Times New Roman"/>
          <w:color w:val="000000"/>
          <w:sz w:val="24"/>
          <w:szCs w:val="24"/>
          <w:lang w:val="ru-RU" w:eastAsia="ru-RU"/>
        </w:rPr>
        <w:t>1. Мовою освітнього процесу в закладах фахової передвищої освіти є державна мова. Засади мовної політики в закладах фахової передвищої освіти визначаються </w:t>
      </w:r>
      <w:hyperlink r:id="rId40"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6" w:name="n760"/>
      <w:bookmarkEnd w:id="766"/>
      <w:r w:rsidRPr="00F755AE">
        <w:rPr>
          <w:rFonts w:eastAsia="Times New Roman"/>
          <w:color w:val="000000"/>
          <w:sz w:val="24"/>
          <w:szCs w:val="24"/>
          <w:lang w:val="ru-RU" w:eastAsia="ru-RU"/>
        </w:rPr>
        <w:t>2. Держава гарантує кожному громадянинові України право на здобуття фахової передвищої освіти державною мовою в державних і комунальних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7" w:name="n761"/>
      <w:bookmarkEnd w:id="767"/>
      <w:r w:rsidRPr="00F755AE">
        <w:rPr>
          <w:rFonts w:eastAsia="Times New Roman"/>
          <w:color w:val="000000"/>
          <w:sz w:val="24"/>
          <w:szCs w:val="24"/>
          <w:lang w:val="ru-RU" w:eastAsia="ru-RU"/>
        </w:rPr>
        <w:t>3. Заклади фахової передвищої освіти забезпечують обов’язкове вивчення державної мови в обсязі, що дає змогу провадити професійну діяльність в обраній галузі з використанням державної мови.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8" w:name="n762"/>
      <w:bookmarkEnd w:id="768"/>
      <w:r w:rsidRPr="00F755AE">
        <w:rPr>
          <w:rFonts w:eastAsia="Times New Roman"/>
          <w:color w:val="000000"/>
          <w:sz w:val="24"/>
          <w:szCs w:val="24"/>
          <w:lang w:val="ru-RU" w:eastAsia="ru-RU"/>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69" w:name="n763"/>
      <w:bookmarkEnd w:id="769"/>
      <w:r w:rsidRPr="00F755AE">
        <w:rPr>
          <w:rFonts w:eastAsia="Times New Roman"/>
          <w:color w:val="000000"/>
          <w:sz w:val="24"/>
          <w:szCs w:val="24"/>
          <w:lang w:val="ru-RU" w:eastAsia="ru-RU"/>
        </w:rPr>
        <w:t>4. Держава сприяє вивченню мов міжнародного спілкування, насамперед англійської мови, у державних і комунальних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0" w:name="n764"/>
      <w:bookmarkEnd w:id="770"/>
      <w:r w:rsidRPr="00F755AE">
        <w:rPr>
          <w:rFonts w:eastAsia="Times New Roman"/>
          <w:color w:val="000000"/>
          <w:sz w:val="24"/>
          <w:szCs w:val="24"/>
          <w:lang w:val="ru-RU" w:eastAsia="ru-RU"/>
        </w:rPr>
        <w:t>5. У закладах фахової передвищої освіти відповідно до освітньо-професійної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 забезпечуючи при цьому здатність здобувачів фахової передвищої освіти продемонструвати результати навчання відповідної дисципліни державною мовою. Перелік іноземних мов, якими здійснюється викладання навчальних дисциплін, визначається закладом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1" w:name="n765"/>
      <w:bookmarkEnd w:id="771"/>
      <w:r w:rsidRPr="00F755AE">
        <w:rPr>
          <w:rFonts w:eastAsia="Times New Roman"/>
          <w:color w:val="000000"/>
          <w:sz w:val="24"/>
          <w:szCs w:val="24"/>
          <w:lang w:val="ru-RU" w:eastAsia="ru-RU"/>
        </w:rPr>
        <w:t>6. За бажанням здобувачів фахової передвищої освіти та за наявності відповідних умов заклади фахової передвищої освіти створюють можливості для вивчення ними мови корінного народу, національної меншини України як окремої дисципліни в обсязі, що дає змогу провадити професійну діяльність у вибраній галузі з використанням цієї мови.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2" w:name="n766"/>
      <w:bookmarkEnd w:id="772"/>
      <w:r w:rsidRPr="00F755AE">
        <w:rPr>
          <w:rFonts w:eastAsia="Times New Roman"/>
          <w:color w:val="000000"/>
          <w:sz w:val="24"/>
          <w:szCs w:val="24"/>
          <w:lang w:val="ru-RU" w:eastAsia="ru-RU"/>
        </w:rPr>
        <w:t xml:space="preserve">7. Для навчання іноземців, осіб без громадянства, які постійно проживають в Україні, а також осіб, які визнані біженцями в Україні, осіб, які потребують додаткового або тимчасового захисту, осіб, яким надано статус закордонного українця, які перебувають в Україні на законних підставах, та здобувають фахову передвищу освіту за кошти фізичних або юридичних осіб, можуть створюватися окремі групи або розроблятися індивідуальні навчальні плани, що передбачають навчання іноземною мовою. При цьому заклади </w:t>
      </w:r>
      <w:r w:rsidRPr="00F755AE">
        <w:rPr>
          <w:rFonts w:eastAsia="Times New Roman"/>
          <w:color w:val="000000"/>
          <w:sz w:val="24"/>
          <w:szCs w:val="24"/>
          <w:lang w:val="ru-RU" w:eastAsia="ru-RU"/>
        </w:rPr>
        <w:lastRenderedPageBreak/>
        <w:t>фахової передвищої освіти забезпечують вивчення такими особами державної мови як окремої навчальної дисципліни.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3" w:name="n767"/>
      <w:bookmarkEnd w:id="773"/>
      <w:r w:rsidRPr="00F755AE">
        <w:rPr>
          <w:rFonts w:eastAsia="Times New Roman"/>
          <w:color w:val="000000"/>
          <w:sz w:val="24"/>
          <w:szCs w:val="24"/>
          <w:lang w:val="ru-RU" w:eastAsia="ru-RU"/>
        </w:rPr>
        <w:t>На зазначених осіб не поширюються вимоги </w:t>
      </w:r>
      <w:hyperlink r:id="rId41" w:anchor="n759" w:history="1">
        <w:r w:rsidRPr="00F755AE">
          <w:rPr>
            <w:rFonts w:eastAsia="Times New Roman"/>
            <w:color w:val="006600"/>
            <w:sz w:val="24"/>
            <w:szCs w:val="24"/>
            <w:u w:val="single"/>
            <w:lang w:val="ru-RU" w:eastAsia="ru-RU"/>
          </w:rPr>
          <w:t>частини першої</w:t>
        </w:r>
      </w:hyperlink>
      <w:r w:rsidRPr="00F755AE">
        <w:rPr>
          <w:rFonts w:eastAsia="Times New Roman"/>
          <w:color w:val="000000"/>
          <w:sz w:val="24"/>
          <w:szCs w:val="24"/>
          <w:lang w:val="ru-RU" w:eastAsia="ru-RU"/>
        </w:rPr>
        <w:t> цієї статті.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4" w:name="n768"/>
      <w:bookmarkEnd w:id="774"/>
      <w:r w:rsidRPr="00F755AE">
        <w:rPr>
          <w:rFonts w:eastAsia="Times New Roman"/>
          <w:color w:val="000000"/>
          <w:sz w:val="24"/>
          <w:szCs w:val="24"/>
          <w:lang w:val="ru-RU" w:eastAsia="ru-RU"/>
        </w:rPr>
        <w:t>8. Заклади фахової передвищої освіти приватної форми власності мають право вільного вибору мови навчання із забезпеченням при цьому вивчення особами, які навчаються у таких закладах, державної мови як окремої навчальної дисципліни в обсязі, що дає змогу провадити професійну діяльність в обраній галузі з використанням державної мови.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5" w:name="n769"/>
      <w:bookmarkEnd w:id="775"/>
      <w:r w:rsidRPr="00F755AE">
        <w:rPr>
          <w:rFonts w:eastAsia="Times New Roman"/>
          <w:color w:val="000000"/>
          <w:sz w:val="24"/>
          <w:szCs w:val="24"/>
          <w:lang w:val="ru-RU" w:eastAsia="ru-RU"/>
        </w:rPr>
        <w:t>9. Атестація здобувачів фахової передвищої освіти проводиться державною мовою.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6" w:name="n770"/>
      <w:bookmarkEnd w:id="776"/>
      <w:r w:rsidRPr="00F755AE">
        <w:rPr>
          <w:rFonts w:eastAsia="Times New Roman"/>
          <w:b/>
          <w:bCs/>
          <w:color w:val="000000"/>
          <w:sz w:val="24"/>
          <w:szCs w:val="24"/>
          <w:lang w:val="ru-RU" w:eastAsia="ru-RU"/>
        </w:rPr>
        <w:t>Стаття 47.</w:t>
      </w:r>
      <w:r w:rsidRPr="00F755AE">
        <w:rPr>
          <w:rFonts w:eastAsia="Times New Roman"/>
          <w:color w:val="000000"/>
          <w:sz w:val="24"/>
          <w:szCs w:val="24"/>
          <w:lang w:val="ru-RU" w:eastAsia="ru-RU"/>
        </w:rPr>
        <w:t> Форми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7" w:name="n771"/>
      <w:bookmarkEnd w:id="777"/>
      <w:r w:rsidRPr="00F755AE">
        <w:rPr>
          <w:rFonts w:eastAsia="Times New Roman"/>
          <w:color w:val="000000"/>
          <w:sz w:val="24"/>
          <w:szCs w:val="24"/>
          <w:lang w:val="ru-RU" w:eastAsia="ru-RU"/>
        </w:rPr>
        <w:t>1. Формами здобуття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8" w:name="n772"/>
      <w:bookmarkEnd w:id="778"/>
      <w:r w:rsidRPr="00F755AE">
        <w:rPr>
          <w:rFonts w:eastAsia="Times New Roman"/>
          <w:color w:val="000000"/>
          <w:sz w:val="24"/>
          <w:szCs w:val="24"/>
          <w:lang w:val="ru-RU" w:eastAsia="ru-RU"/>
        </w:rPr>
        <w:t>1) інституційна (очна (денна, вечірня), заочна, дистанційна, мережева);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79" w:name="n773"/>
      <w:bookmarkEnd w:id="779"/>
      <w:r w:rsidRPr="00F755AE">
        <w:rPr>
          <w:rFonts w:eastAsia="Times New Roman"/>
          <w:color w:val="000000"/>
          <w:sz w:val="24"/>
          <w:szCs w:val="24"/>
          <w:lang w:val="ru-RU" w:eastAsia="ru-RU"/>
        </w:rPr>
        <w:t>2) індивідуальна (екстернатна, на робочому місці (на виробництві);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0" w:name="n774"/>
      <w:bookmarkEnd w:id="780"/>
      <w:r w:rsidRPr="00F755AE">
        <w:rPr>
          <w:rFonts w:eastAsia="Times New Roman"/>
          <w:color w:val="000000"/>
          <w:sz w:val="24"/>
          <w:szCs w:val="24"/>
          <w:lang w:val="ru-RU" w:eastAsia="ru-RU"/>
        </w:rPr>
        <w:t>3) дуальна.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1" w:name="n775"/>
      <w:bookmarkEnd w:id="781"/>
      <w:r w:rsidRPr="00F755AE">
        <w:rPr>
          <w:rFonts w:eastAsia="Times New Roman"/>
          <w:color w:val="000000"/>
          <w:sz w:val="24"/>
          <w:szCs w:val="24"/>
          <w:lang w:val="ru-RU" w:eastAsia="ru-RU"/>
        </w:rPr>
        <w:t>2. Форми здобуття фахової передвищої освіти можуть поєднуватися.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2" w:name="n776"/>
      <w:bookmarkEnd w:id="782"/>
      <w:r w:rsidRPr="00F755AE">
        <w:rPr>
          <w:rFonts w:eastAsia="Times New Roman"/>
          <w:color w:val="000000"/>
          <w:sz w:val="24"/>
          <w:szCs w:val="24"/>
          <w:lang w:val="ru-RU" w:eastAsia="ru-RU"/>
        </w:rPr>
        <w:t>3. Стандарти фахової передвищої освіти та заклади освіти можуть обмежувати перелік допустимих форм здобуття фахової передвищої освіти для окремих спеціальностей та освітніх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3" w:name="n777"/>
      <w:bookmarkEnd w:id="783"/>
      <w:r w:rsidRPr="00F755AE">
        <w:rPr>
          <w:rFonts w:eastAsia="Times New Roman"/>
          <w:b/>
          <w:bCs/>
          <w:color w:val="000000"/>
          <w:sz w:val="24"/>
          <w:szCs w:val="24"/>
          <w:lang w:val="ru-RU" w:eastAsia="ru-RU"/>
        </w:rPr>
        <w:t>Стаття 48.</w:t>
      </w:r>
      <w:r w:rsidRPr="00F755AE">
        <w:rPr>
          <w:rFonts w:eastAsia="Times New Roman"/>
          <w:color w:val="000000"/>
          <w:sz w:val="24"/>
          <w:szCs w:val="24"/>
          <w:lang w:val="ru-RU" w:eastAsia="ru-RU"/>
        </w:rPr>
        <w:t> Форми організації освітнього процесу та види навчальних занять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4" w:name="n778"/>
      <w:bookmarkEnd w:id="784"/>
      <w:r w:rsidRPr="00F755AE">
        <w:rPr>
          <w:rFonts w:eastAsia="Times New Roman"/>
          <w:color w:val="000000"/>
          <w:sz w:val="24"/>
          <w:szCs w:val="24"/>
          <w:lang w:val="ru-RU" w:eastAsia="ru-RU"/>
        </w:rPr>
        <w:t>1. Освітній процес у закладах фахової передвищої освіти здійснюється за такими формами: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5" w:name="n779"/>
      <w:bookmarkEnd w:id="785"/>
      <w:r w:rsidRPr="00F755AE">
        <w:rPr>
          <w:rFonts w:eastAsia="Times New Roman"/>
          <w:color w:val="000000"/>
          <w:sz w:val="24"/>
          <w:szCs w:val="24"/>
          <w:lang w:val="ru-RU" w:eastAsia="ru-RU"/>
        </w:rPr>
        <w:t>1) навчальні заняття, включаючи індивідуальне навчальне заняття;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6" w:name="n780"/>
      <w:bookmarkEnd w:id="786"/>
      <w:r w:rsidRPr="00F755AE">
        <w:rPr>
          <w:rFonts w:eastAsia="Times New Roman"/>
          <w:color w:val="000000"/>
          <w:sz w:val="24"/>
          <w:szCs w:val="24"/>
          <w:lang w:val="ru-RU" w:eastAsia="ru-RU"/>
        </w:rPr>
        <w:t>2) самостійна робота, включаючи виконання індивідуальних завдань;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7" w:name="n781"/>
      <w:bookmarkEnd w:id="787"/>
      <w:r w:rsidRPr="00F755AE">
        <w:rPr>
          <w:rFonts w:eastAsia="Times New Roman"/>
          <w:color w:val="000000"/>
          <w:sz w:val="24"/>
          <w:szCs w:val="24"/>
          <w:lang w:val="ru-RU" w:eastAsia="ru-RU"/>
        </w:rPr>
        <w:t>3) практична підготовка;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8" w:name="n782"/>
      <w:bookmarkEnd w:id="788"/>
      <w:r w:rsidRPr="00F755AE">
        <w:rPr>
          <w:rFonts w:eastAsia="Times New Roman"/>
          <w:color w:val="000000"/>
          <w:sz w:val="24"/>
          <w:szCs w:val="24"/>
          <w:lang w:val="ru-RU" w:eastAsia="ru-RU"/>
        </w:rPr>
        <w:t>4) контрольні заходи, включаючи атестацію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89" w:name="n783"/>
      <w:bookmarkEnd w:id="789"/>
      <w:r w:rsidRPr="00F755AE">
        <w:rPr>
          <w:rFonts w:eastAsia="Times New Roman"/>
          <w:color w:val="000000"/>
          <w:sz w:val="24"/>
          <w:szCs w:val="24"/>
          <w:lang w:val="ru-RU" w:eastAsia="ru-RU"/>
        </w:rPr>
        <w:t>2. Основними видами навчальних занять у закладах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0" w:name="n784"/>
      <w:bookmarkEnd w:id="790"/>
      <w:r w:rsidRPr="00F755AE">
        <w:rPr>
          <w:rFonts w:eastAsia="Times New Roman"/>
          <w:color w:val="000000"/>
          <w:sz w:val="24"/>
          <w:szCs w:val="24"/>
          <w:lang w:val="ru-RU" w:eastAsia="ru-RU"/>
        </w:rPr>
        <w:t>1) лекція;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1" w:name="n785"/>
      <w:bookmarkEnd w:id="791"/>
      <w:r w:rsidRPr="00F755AE">
        <w:rPr>
          <w:rFonts w:eastAsia="Times New Roman"/>
          <w:color w:val="000000"/>
          <w:sz w:val="24"/>
          <w:szCs w:val="24"/>
          <w:lang w:val="ru-RU" w:eastAsia="ru-RU"/>
        </w:rPr>
        <w:t>2) лабораторне, практичне, семінарське, індивідуальне заняття;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2" w:name="n786"/>
      <w:bookmarkEnd w:id="792"/>
      <w:r w:rsidRPr="00F755AE">
        <w:rPr>
          <w:rFonts w:eastAsia="Times New Roman"/>
          <w:color w:val="000000"/>
          <w:sz w:val="24"/>
          <w:szCs w:val="24"/>
          <w:lang w:val="ru-RU" w:eastAsia="ru-RU"/>
        </w:rPr>
        <w:t>3) урок (за освітньою програмою профільної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3" w:name="n787"/>
      <w:bookmarkEnd w:id="793"/>
      <w:r w:rsidRPr="00F755AE">
        <w:rPr>
          <w:rFonts w:eastAsia="Times New Roman"/>
          <w:color w:val="000000"/>
          <w:sz w:val="24"/>
          <w:szCs w:val="24"/>
          <w:lang w:val="ru-RU" w:eastAsia="ru-RU"/>
        </w:rPr>
        <w:t>4) консультація.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4" w:name="n788"/>
      <w:bookmarkEnd w:id="794"/>
      <w:r w:rsidRPr="00F755AE">
        <w:rPr>
          <w:rFonts w:eastAsia="Times New Roman"/>
          <w:color w:val="000000"/>
          <w:sz w:val="24"/>
          <w:szCs w:val="24"/>
          <w:lang w:val="ru-RU" w:eastAsia="ru-RU"/>
        </w:rPr>
        <w:t>3. Заклад фахової передвищої освіти має право встановлювати інші форми освітнього процесу та види навчальних занять.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5" w:name="n789"/>
      <w:bookmarkEnd w:id="795"/>
      <w:r w:rsidRPr="00F755AE">
        <w:rPr>
          <w:rFonts w:eastAsia="Times New Roman"/>
          <w:b/>
          <w:bCs/>
          <w:color w:val="000000"/>
          <w:sz w:val="24"/>
          <w:szCs w:val="24"/>
          <w:lang w:val="ru-RU" w:eastAsia="ru-RU"/>
        </w:rPr>
        <w:t>Стаття 49.</w:t>
      </w:r>
      <w:r w:rsidRPr="00F755AE">
        <w:rPr>
          <w:rFonts w:eastAsia="Times New Roman"/>
          <w:color w:val="000000"/>
          <w:sz w:val="24"/>
          <w:szCs w:val="24"/>
          <w:lang w:val="ru-RU" w:eastAsia="ru-RU"/>
        </w:rPr>
        <w:t> Освітньо-професійні програми та навчальні плани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6" w:name="n790"/>
      <w:bookmarkEnd w:id="796"/>
      <w:r w:rsidRPr="00F755AE">
        <w:rPr>
          <w:rFonts w:eastAsia="Times New Roman"/>
          <w:color w:val="000000"/>
          <w:sz w:val="24"/>
          <w:szCs w:val="24"/>
          <w:lang w:val="ru-RU" w:eastAsia="ru-RU"/>
        </w:rPr>
        <w:t>1. У межах ліцензованої спеціальності заклад фахової передвищої освіти розробляє освітньо-професійні програми та затверджує їх відповідно до положення про організацію освітнього процесу у відповідному закладі фахової передвищої освіти. Основою для розроблення освітньо-професійної програми є стандарт фахової передвищої освіти за відповідною спеціальністю (за наявності).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7" w:name="n791"/>
      <w:bookmarkEnd w:id="797"/>
      <w:r w:rsidRPr="00F755AE">
        <w:rPr>
          <w:rFonts w:eastAsia="Times New Roman"/>
          <w:color w:val="000000"/>
          <w:sz w:val="24"/>
          <w:szCs w:val="24"/>
          <w:lang w:val="ru-RU" w:eastAsia="ru-RU"/>
        </w:rPr>
        <w:t>2. Освітньо-професійна програма містить: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8" w:name="n792"/>
      <w:bookmarkEnd w:id="798"/>
      <w:r w:rsidRPr="00F755AE">
        <w:rPr>
          <w:rFonts w:eastAsia="Times New Roman"/>
          <w:color w:val="000000"/>
          <w:sz w:val="24"/>
          <w:szCs w:val="24"/>
          <w:lang w:val="ru-RU" w:eastAsia="ru-RU"/>
        </w:rPr>
        <w:lastRenderedPageBreak/>
        <w:t>1) вимоги до осіб, які можуть розпочати навчання за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799" w:name="n793"/>
      <w:bookmarkEnd w:id="799"/>
      <w:r w:rsidRPr="00F755AE">
        <w:rPr>
          <w:rFonts w:eastAsia="Times New Roman"/>
          <w:color w:val="000000"/>
          <w:sz w:val="24"/>
          <w:szCs w:val="24"/>
          <w:lang w:val="ru-RU" w:eastAsia="ru-RU"/>
        </w:rPr>
        <w:t>2) зміст підготовки здобувачів фахової передвищої освіти, сформульований у термінах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0" w:name="n794"/>
      <w:bookmarkEnd w:id="800"/>
      <w:r w:rsidRPr="00F755AE">
        <w:rPr>
          <w:rFonts w:eastAsia="Times New Roman"/>
          <w:color w:val="000000"/>
          <w:sz w:val="24"/>
          <w:szCs w:val="24"/>
          <w:lang w:val="ru-RU" w:eastAsia="ru-RU"/>
        </w:rPr>
        <w:t>3) обсяг кредитів ЄКТС, необхідний для здобуття ступеня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1" w:name="n795"/>
      <w:bookmarkEnd w:id="801"/>
      <w:r w:rsidRPr="00F755AE">
        <w:rPr>
          <w:rFonts w:eastAsia="Times New Roman"/>
          <w:color w:val="000000"/>
          <w:sz w:val="24"/>
          <w:szCs w:val="24"/>
          <w:lang w:val="ru-RU" w:eastAsia="ru-RU"/>
        </w:rPr>
        <w:t>4) перелік освітніх компонентів і логічну послідовність їх виконання;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2" w:name="n796"/>
      <w:bookmarkEnd w:id="802"/>
      <w:r w:rsidRPr="00F755AE">
        <w:rPr>
          <w:rFonts w:eastAsia="Times New Roman"/>
          <w:color w:val="000000"/>
          <w:sz w:val="24"/>
          <w:szCs w:val="24"/>
          <w:lang w:val="ru-RU" w:eastAsia="ru-RU"/>
        </w:rPr>
        <w:t>5) вимоги професійних стандартів (за наявності);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3" w:name="n797"/>
      <w:bookmarkEnd w:id="803"/>
      <w:r w:rsidRPr="00F755AE">
        <w:rPr>
          <w:rFonts w:eastAsia="Times New Roman"/>
          <w:color w:val="000000"/>
          <w:sz w:val="24"/>
          <w:szCs w:val="24"/>
          <w:lang w:val="ru-RU" w:eastAsia="ru-RU"/>
        </w:rPr>
        <w:t>6) форми атестації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4" w:name="n798"/>
      <w:bookmarkEnd w:id="804"/>
      <w:r w:rsidRPr="00F755AE">
        <w:rPr>
          <w:rFonts w:eastAsia="Times New Roman"/>
          <w:color w:val="000000"/>
          <w:sz w:val="24"/>
          <w:szCs w:val="24"/>
          <w:lang w:val="ru-RU" w:eastAsia="ru-RU"/>
        </w:rPr>
        <w:t>7) вимоги до системи внутрішнього забезпечення якості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5" w:name="n799"/>
      <w:bookmarkEnd w:id="805"/>
      <w:r w:rsidRPr="00F755AE">
        <w:rPr>
          <w:rFonts w:eastAsia="Times New Roman"/>
          <w:color w:val="000000"/>
          <w:sz w:val="24"/>
          <w:szCs w:val="24"/>
          <w:lang w:val="ru-RU" w:eastAsia="ru-RU"/>
        </w:rPr>
        <w:t>8) перелік компетентностей випускника.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6" w:name="n800"/>
      <w:bookmarkEnd w:id="806"/>
      <w:r w:rsidRPr="00F755AE">
        <w:rPr>
          <w:rFonts w:eastAsia="Times New Roman"/>
          <w:color w:val="000000"/>
          <w:sz w:val="24"/>
          <w:szCs w:val="24"/>
          <w:lang w:val="ru-RU" w:eastAsia="ru-RU"/>
        </w:rPr>
        <w:t>Освітньо-професійні програми фахової передвищої освіти можуть мати корекційно-розвитковий складник для осіб з особливими освітніми потребами.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7" w:name="n801"/>
      <w:bookmarkEnd w:id="807"/>
      <w:r w:rsidRPr="00F755AE">
        <w:rPr>
          <w:rFonts w:eastAsia="Times New Roman"/>
          <w:color w:val="000000"/>
          <w:sz w:val="24"/>
          <w:szCs w:val="24"/>
          <w:lang w:val="ru-RU" w:eastAsia="ru-RU"/>
        </w:rPr>
        <w:t>Освітньо-професійні програми фахової передвищої освіти повинні передбачати освітні компоненти для вільного вибору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8" w:name="n802"/>
      <w:bookmarkEnd w:id="808"/>
      <w:r w:rsidRPr="00F755AE">
        <w:rPr>
          <w:rFonts w:eastAsia="Times New Roman"/>
          <w:color w:val="000000"/>
          <w:sz w:val="24"/>
          <w:szCs w:val="24"/>
          <w:lang w:val="ru-RU" w:eastAsia="ru-RU"/>
        </w:rPr>
        <w:t>Заклади фахової передвищої освіти можуть використовувати типові або інші освітні програми профільної середньої освіти, що розробляються та затверджуються відповідно до закону.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09" w:name="n803"/>
      <w:bookmarkEnd w:id="809"/>
      <w:r w:rsidRPr="00F755AE">
        <w:rPr>
          <w:rFonts w:eastAsia="Times New Roman"/>
          <w:color w:val="000000"/>
          <w:sz w:val="24"/>
          <w:szCs w:val="24"/>
          <w:lang w:val="ru-RU" w:eastAsia="ru-RU"/>
        </w:rPr>
        <w:t>3. Заклад фахової передвищої освіти на підставі відповідної освітньо-професійної програми розробляє навчальний план, який визначає перелік та обсяг освітніх компонентів у кредитах ЄКТС, їх логічну послідовність, форми організації освітнього процесу, види та обсяг навчальних занять, графік освітнього процесу, форми поточного і підсумкового контролю, що забезпечують досягнення здобувачем фахової передвищої освіти програмних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0" w:name="n804"/>
      <w:bookmarkEnd w:id="810"/>
      <w:r w:rsidRPr="00F755AE">
        <w:rPr>
          <w:rFonts w:eastAsia="Times New Roman"/>
          <w:color w:val="000000"/>
          <w:sz w:val="24"/>
          <w:szCs w:val="24"/>
          <w:lang w:val="ru-RU" w:eastAsia="ru-RU"/>
        </w:rPr>
        <w:t>На основі навчального плану у визначеному закладом фахової передвищої освіти порядку для кожного здобувача фахової передвищої освіти розробляються та затверджуються індивідуальні навчальні плани на кожний навчальний рік. Індивідуальний навчальний план формується за результатами особистого вибору здобувачем фахової передвищої освіти дисциплін у межах, встановлених цим Законом, з урахуванням вимог освітньо-професійної програми щодо вивчення її обов’язкових компонент. Індивідуальний навчальний план є обов’язковим для виконання здобувачем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1" w:name="n805"/>
      <w:bookmarkEnd w:id="811"/>
      <w:r w:rsidRPr="00F755AE">
        <w:rPr>
          <w:rFonts w:eastAsia="Times New Roman"/>
          <w:b/>
          <w:bCs/>
          <w:color w:val="000000"/>
          <w:sz w:val="24"/>
          <w:szCs w:val="24"/>
          <w:lang w:val="ru-RU" w:eastAsia="ru-RU"/>
        </w:rPr>
        <w:t>Стаття 50.</w:t>
      </w:r>
      <w:r w:rsidRPr="00F755AE">
        <w:rPr>
          <w:rFonts w:eastAsia="Times New Roman"/>
          <w:color w:val="000000"/>
          <w:sz w:val="24"/>
          <w:szCs w:val="24"/>
          <w:lang w:val="ru-RU" w:eastAsia="ru-RU"/>
        </w:rPr>
        <w:t> Практична підготовка осіб, які здобувають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2" w:name="n806"/>
      <w:bookmarkEnd w:id="812"/>
      <w:r w:rsidRPr="00F755AE">
        <w:rPr>
          <w:rFonts w:eastAsia="Times New Roman"/>
          <w:color w:val="000000"/>
          <w:sz w:val="24"/>
          <w:szCs w:val="24"/>
          <w:lang w:val="ru-RU" w:eastAsia="ru-RU"/>
        </w:rPr>
        <w:t>1. Практична підготовка осіб, які навчаються у закладах фахової передвищої освіти, здійснюється шляхом проходження ними практики на підприємствах, в установах та організаціях (базах практики) згідно з укладеними закладами фахової передвищої освіти договорами або у структурних підрозділах закладу, що забезпечують практичну підготовку.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3" w:name="n807"/>
      <w:bookmarkEnd w:id="813"/>
      <w:r w:rsidRPr="00F755AE">
        <w:rPr>
          <w:rFonts w:eastAsia="Times New Roman"/>
          <w:color w:val="000000"/>
          <w:sz w:val="24"/>
          <w:szCs w:val="24"/>
          <w:lang w:val="ru-RU" w:eastAsia="ru-RU"/>
        </w:rPr>
        <w:t>Особи, які здобувають фахову передвищу освіту, можуть проходити практичну підготовку шляхом навчання на робочому місці у процесі виконання посадових обов’язків. Заклад освіти може визнавати результати навчання, здобуті під час трудової діяльності здобувача за професіями та/або на посадах, визначених освітньо-професійною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4" w:name="n808"/>
      <w:bookmarkEnd w:id="814"/>
      <w:r w:rsidRPr="00F755AE">
        <w:rPr>
          <w:rFonts w:eastAsia="Times New Roman"/>
          <w:color w:val="000000"/>
          <w:sz w:val="24"/>
          <w:szCs w:val="24"/>
          <w:lang w:val="ru-RU" w:eastAsia="ru-RU"/>
        </w:rPr>
        <w:t>2. Залежно від спеціальності (спеціалізації), за якою здійснюється підготовка здобувачів фахової передвищої освіти, практика може бути: навчальна, технологічна, експлуатаційна, конструкторська, педагогічна, медична, економічна, інших видів.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5" w:name="n809"/>
      <w:bookmarkEnd w:id="815"/>
      <w:r w:rsidRPr="00F755AE">
        <w:rPr>
          <w:rFonts w:eastAsia="Times New Roman"/>
          <w:color w:val="000000"/>
          <w:sz w:val="24"/>
          <w:szCs w:val="24"/>
          <w:lang w:val="ru-RU" w:eastAsia="ru-RU"/>
        </w:rPr>
        <w:lastRenderedPageBreak/>
        <w:t>3. 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безпеки життєдіяльності і виробничої санітарії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6" w:name="n810"/>
      <w:bookmarkEnd w:id="816"/>
      <w:r w:rsidRPr="00F755AE">
        <w:rPr>
          <w:rFonts w:eastAsia="Times New Roman"/>
          <w:color w:val="000000"/>
          <w:sz w:val="24"/>
          <w:szCs w:val="24"/>
          <w:lang w:val="ru-RU" w:eastAsia="ru-RU"/>
        </w:rPr>
        <w:t>На час виробничого навчання і практики здобувачам фахової передвищої освіти забезпечуються робочі місця, безпечні та нешкідливі умови праці відповідно до освітньо-професійних програм і угод між закладами фахової передвищої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фахової передвищої освіти для цілей, не передбачених освітньо-професійною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7" w:name="n811"/>
      <w:bookmarkEnd w:id="817"/>
      <w:r w:rsidRPr="00F755AE">
        <w:rPr>
          <w:rFonts w:eastAsia="Times New Roman"/>
          <w:color w:val="000000"/>
          <w:sz w:val="24"/>
          <w:szCs w:val="24"/>
          <w:lang w:val="ru-RU" w:eastAsia="ru-RU"/>
        </w:rPr>
        <w:t>4. Для здобувачів фахової передвищої освіти, які є іноземцями, місце проведення практики передбачається у контракті на підготовку таких фахівців і може бути на території України або на території держав їх походження.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8" w:name="n812"/>
      <w:bookmarkEnd w:id="818"/>
      <w:r w:rsidRPr="00F755AE">
        <w:rPr>
          <w:rFonts w:eastAsia="Times New Roman"/>
          <w:color w:val="000000"/>
          <w:sz w:val="24"/>
          <w:szCs w:val="24"/>
          <w:lang w:val="ru-RU" w:eastAsia="ru-RU"/>
        </w:rPr>
        <w:t>5. Студенти з дозволу відповідних циклових комісій можуть самостійно підбирати для себе місце проходження практики і пропонувати його для використання.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19" w:name="n813"/>
      <w:bookmarkEnd w:id="819"/>
      <w:r w:rsidRPr="00F755AE">
        <w:rPr>
          <w:rFonts w:eastAsia="Times New Roman"/>
          <w:color w:val="000000"/>
          <w:sz w:val="24"/>
          <w:szCs w:val="24"/>
          <w:lang w:val="ru-RU" w:eastAsia="ru-RU"/>
        </w:rPr>
        <w:t>Для груп споріднених спеціальностей заклади фахової передвищої освіти можуть створювати навчально-практичні центри, полігони або бази спільного використання: геодезичні, геологічні, географічні, морські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0" w:name="n814"/>
      <w:bookmarkEnd w:id="820"/>
      <w:r w:rsidRPr="00F755AE">
        <w:rPr>
          <w:rFonts w:eastAsia="Times New Roman"/>
          <w:color w:val="000000"/>
          <w:sz w:val="24"/>
          <w:szCs w:val="24"/>
          <w:lang w:val="ru-RU" w:eastAsia="ru-RU"/>
        </w:rPr>
        <w:t>6. Положення про практичну підготовку здобувачів фахової передвищої освіти затверджується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1" w:name="n815"/>
      <w:bookmarkEnd w:id="821"/>
      <w:r w:rsidRPr="00F755AE">
        <w:rPr>
          <w:rFonts w:eastAsia="Times New Roman"/>
          <w:color w:val="000000"/>
          <w:sz w:val="24"/>
          <w:szCs w:val="24"/>
          <w:lang w:val="ru-RU" w:eastAsia="ru-RU"/>
        </w:rPr>
        <w:t>Перелік усіх видів практик для кожної освітньо-професійної програми, їх форми, тривалість і строки проведення визначаються в навчальних планах. Зміст і послідовність практик визначається програмою, яка розробляється згідно з навчальним планом.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2" w:name="n816"/>
      <w:bookmarkEnd w:id="822"/>
      <w:r w:rsidRPr="00F755AE">
        <w:rPr>
          <w:rFonts w:eastAsia="Times New Roman"/>
          <w:color w:val="000000"/>
          <w:sz w:val="24"/>
          <w:szCs w:val="24"/>
          <w:lang w:val="ru-RU" w:eastAsia="ru-RU"/>
        </w:rPr>
        <w:t>7. Практична підготовка здобувачів фахової передвищої освіти за дуальною формою здобуття освіти та на робочому місці (на виробництві) може здійснюватися з урахуванням особливостей цих форм здобуття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3" w:name="n817"/>
      <w:bookmarkEnd w:id="823"/>
      <w:r w:rsidRPr="00F755AE">
        <w:rPr>
          <w:rFonts w:eastAsia="Times New Roman"/>
          <w:b/>
          <w:bCs/>
          <w:color w:val="000000"/>
          <w:sz w:val="24"/>
          <w:szCs w:val="24"/>
          <w:lang w:val="ru-RU" w:eastAsia="ru-RU"/>
        </w:rPr>
        <w:t>Стаття 51.</w:t>
      </w:r>
      <w:r w:rsidRPr="00F755AE">
        <w:rPr>
          <w:rFonts w:eastAsia="Times New Roman"/>
          <w:color w:val="000000"/>
          <w:sz w:val="24"/>
          <w:szCs w:val="24"/>
          <w:lang w:val="ru-RU" w:eastAsia="ru-RU"/>
        </w:rPr>
        <w:t> Атестація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4" w:name="n818"/>
      <w:bookmarkEnd w:id="824"/>
      <w:r w:rsidRPr="00F755AE">
        <w:rPr>
          <w:rFonts w:eastAsia="Times New Roman"/>
          <w:color w:val="000000"/>
          <w:sz w:val="24"/>
          <w:szCs w:val="24"/>
          <w:lang w:val="ru-RU" w:eastAsia="ru-RU"/>
        </w:rPr>
        <w:t>1. Атестацію здобувачів фахової передвищої освіти здійснює екзаменаційна комісія, до складу якої включаються представники роботодавців та їх об’єднань, органів державної влади та органів місцевого самоврядування, наукових установ, інших організацій відповідно до положення про екзаменаційну комісію, затвердженого колегіальним органом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5" w:name="n819"/>
      <w:bookmarkEnd w:id="825"/>
      <w:r w:rsidRPr="00F755AE">
        <w:rPr>
          <w:rFonts w:eastAsia="Times New Roman"/>
          <w:color w:val="000000"/>
          <w:sz w:val="24"/>
          <w:szCs w:val="24"/>
          <w:lang w:val="ru-RU" w:eastAsia="ru-RU"/>
        </w:rPr>
        <w:t>2. Атестація здійснюється відкрито і гласно. Здобувачі фахової передвищої освіти та інші особи, присутні на атестації, можуть вільно здійснювати аудіо- та/або відеофіксацію процесу атестації, крім випадків, визначених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6" w:name="n820"/>
      <w:bookmarkEnd w:id="826"/>
      <w:r w:rsidRPr="00F755AE">
        <w:rPr>
          <w:rFonts w:eastAsia="Times New Roman"/>
          <w:color w:val="000000"/>
          <w:sz w:val="24"/>
          <w:szCs w:val="24"/>
          <w:lang w:val="ru-RU" w:eastAsia="ru-RU"/>
        </w:rPr>
        <w:t>3. Здобувачі фахової передвищої освіти на основі базової загальної середньої освіти допускаються до атестації в разі проходження державної підсумкової атестації за курс профільної середньої освіти з середнім, достатнім або високим рівнем навчальних досягнень з кожного навчального предмета.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7" w:name="n821"/>
      <w:bookmarkEnd w:id="827"/>
      <w:r w:rsidRPr="00F755AE">
        <w:rPr>
          <w:rFonts w:eastAsia="Times New Roman"/>
          <w:color w:val="000000"/>
          <w:sz w:val="24"/>
          <w:szCs w:val="24"/>
          <w:lang w:val="ru-RU"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8" w:name="n822"/>
      <w:bookmarkEnd w:id="828"/>
      <w:r w:rsidRPr="00F755AE">
        <w:rPr>
          <w:rFonts w:eastAsia="Times New Roman"/>
          <w:color w:val="000000"/>
          <w:sz w:val="24"/>
          <w:szCs w:val="24"/>
          <w:lang w:val="ru-RU" w:eastAsia="ru-RU"/>
        </w:rPr>
        <w:t xml:space="preserve">4. Заклад фахової передвищої освіти на підставі рішення екзаменаційної комісії присуджує особі, яка продемонструвала відповідність результатів навчання вимогам </w:t>
      </w:r>
      <w:r w:rsidRPr="00F755AE">
        <w:rPr>
          <w:rFonts w:eastAsia="Times New Roman"/>
          <w:color w:val="000000"/>
          <w:sz w:val="24"/>
          <w:szCs w:val="24"/>
          <w:lang w:val="ru-RU" w:eastAsia="ru-RU"/>
        </w:rPr>
        <w:lastRenderedPageBreak/>
        <w:t>освітньо-професійної програми, освітньо-професійний ступінь фахового молодшого бакалавра та присвоює відповідну кваліфікацію.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29" w:name="n823"/>
      <w:bookmarkEnd w:id="829"/>
      <w:r w:rsidRPr="00F755AE">
        <w:rPr>
          <w:rFonts w:eastAsia="Times New Roman"/>
          <w:color w:val="000000"/>
          <w:sz w:val="24"/>
          <w:szCs w:val="24"/>
          <w:lang w:val="ru-RU" w:eastAsia="ru-RU"/>
        </w:rPr>
        <w:t>5. Атестація здобувачів фахової передвищої освіти може здійснюватися у формі єдиного державного кваліфікаційного іспиту з спеціальностей, з яких здійснюється підготовка за професіями, для яких запроваджено додаткове регулювання.</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830" w:name="n824"/>
      <w:bookmarkEnd w:id="830"/>
      <w:r w:rsidRPr="00F755AE">
        <w:rPr>
          <w:rFonts w:eastAsia="Times New Roman"/>
          <w:b/>
          <w:bCs/>
          <w:color w:val="000000"/>
          <w:lang w:val="ru-RU" w:eastAsia="ru-RU"/>
        </w:rPr>
        <w:t>Розділ IX</w:t>
      </w:r>
      <w:r w:rsidRPr="00F755AE">
        <w:rPr>
          <w:rFonts w:eastAsia="Times New Roman"/>
          <w:color w:val="000000"/>
          <w:sz w:val="24"/>
          <w:szCs w:val="24"/>
          <w:lang w:val="ru-RU" w:eastAsia="ru-RU"/>
        </w:rPr>
        <w:br/>
      </w:r>
      <w:r w:rsidRPr="00F755AE">
        <w:rPr>
          <w:rFonts w:eastAsia="Times New Roman"/>
          <w:b/>
          <w:bCs/>
          <w:color w:val="000000"/>
          <w:lang w:val="ru-RU" w:eastAsia="ru-RU"/>
        </w:rPr>
        <w:t>УЧАСНИКИ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1" w:name="n825"/>
      <w:bookmarkEnd w:id="831"/>
      <w:r w:rsidRPr="00F755AE">
        <w:rPr>
          <w:rFonts w:eastAsia="Times New Roman"/>
          <w:b/>
          <w:bCs/>
          <w:color w:val="000000"/>
          <w:sz w:val="24"/>
          <w:szCs w:val="24"/>
          <w:lang w:val="ru-RU" w:eastAsia="ru-RU"/>
        </w:rPr>
        <w:t>Стаття 52.</w:t>
      </w:r>
      <w:r w:rsidRPr="00F755AE">
        <w:rPr>
          <w:rFonts w:eastAsia="Times New Roman"/>
          <w:color w:val="000000"/>
          <w:sz w:val="24"/>
          <w:szCs w:val="24"/>
          <w:lang w:val="ru-RU" w:eastAsia="ru-RU"/>
        </w:rPr>
        <w:t> Категорії учасників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2" w:name="n826"/>
      <w:bookmarkEnd w:id="832"/>
      <w:r w:rsidRPr="00F755AE">
        <w:rPr>
          <w:rFonts w:eastAsia="Times New Roman"/>
          <w:color w:val="000000"/>
          <w:sz w:val="24"/>
          <w:szCs w:val="24"/>
          <w:lang w:val="ru-RU" w:eastAsia="ru-RU"/>
        </w:rPr>
        <w:t>1. Учасниками освітнього процесу в закладах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3" w:name="n827"/>
      <w:bookmarkEnd w:id="833"/>
      <w:r w:rsidRPr="00F755AE">
        <w:rPr>
          <w:rFonts w:eastAsia="Times New Roman"/>
          <w:color w:val="000000"/>
          <w:sz w:val="24"/>
          <w:szCs w:val="24"/>
          <w:lang w:val="ru-RU" w:eastAsia="ru-RU"/>
        </w:rPr>
        <w:t>1) особи, які навчаються в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4" w:name="n828"/>
      <w:bookmarkEnd w:id="834"/>
      <w:r w:rsidRPr="00F755AE">
        <w:rPr>
          <w:rFonts w:eastAsia="Times New Roman"/>
          <w:color w:val="000000"/>
          <w:sz w:val="24"/>
          <w:szCs w:val="24"/>
          <w:lang w:val="ru-RU" w:eastAsia="ru-RU"/>
        </w:rPr>
        <w:t>2) педагогічні, науково-педагогічні та інші працівники закладів фахової передвищої освіти, які працюють у них за основним місцем роботи;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5" w:name="n829"/>
      <w:bookmarkEnd w:id="835"/>
      <w:r w:rsidRPr="00F755AE">
        <w:rPr>
          <w:rFonts w:eastAsia="Times New Roman"/>
          <w:color w:val="000000"/>
          <w:sz w:val="24"/>
          <w:szCs w:val="24"/>
          <w:lang w:val="ru-RU" w:eastAsia="ru-RU"/>
        </w:rPr>
        <w:t>3) особи, які за основним місцем роботи на підприємствах, в установах, організаціях, закладах поєднують виконання своїх посадових обов’язків із практичним навчанням здобувачів фахової передвищої освіти для набуття ними професійних компетентностей, а також оцінюють його якість;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6" w:name="n830"/>
      <w:bookmarkEnd w:id="836"/>
      <w:r w:rsidRPr="00F755AE">
        <w:rPr>
          <w:rFonts w:eastAsia="Times New Roman"/>
          <w:color w:val="000000"/>
          <w:sz w:val="24"/>
          <w:szCs w:val="24"/>
          <w:lang w:val="ru-RU" w:eastAsia="ru-RU"/>
        </w:rPr>
        <w:t>4) працівники підприємств, установ та організацій, діячі науки, мистецтва та спорту, які залучаються до освітнього процесу для читання окремих лекцій або беруть участь у роботі атестаційних комісій;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7" w:name="n831"/>
      <w:bookmarkEnd w:id="837"/>
      <w:r w:rsidRPr="00F755AE">
        <w:rPr>
          <w:rFonts w:eastAsia="Times New Roman"/>
          <w:color w:val="000000"/>
          <w:sz w:val="24"/>
          <w:szCs w:val="24"/>
          <w:lang w:val="ru-RU" w:eastAsia="ru-RU"/>
        </w:rPr>
        <w:t>5) батьки (законні представники)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8" w:name="n832"/>
      <w:bookmarkEnd w:id="838"/>
      <w:r w:rsidRPr="00F755AE">
        <w:rPr>
          <w:rFonts w:eastAsia="Times New Roman"/>
          <w:color w:val="000000"/>
          <w:sz w:val="24"/>
          <w:szCs w:val="24"/>
          <w:lang w:val="ru-RU" w:eastAsia="ru-RU"/>
        </w:rPr>
        <w:t>2. До освітнього процесу можуть залучатися роботодавці та фахівці підприємств, установ, організацій та закладів, у тому числі іноземних держав, військовослужбовці Збройних Сил України, інших військових формувань, працівники правоохоронних органів.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39" w:name="n833"/>
      <w:bookmarkEnd w:id="839"/>
      <w:r w:rsidRPr="00F755AE">
        <w:rPr>
          <w:rFonts w:eastAsia="Times New Roman"/>
          <w:b/>
          <w:bCs/>
          <w:color w:val="000000"/>
          <w:sz w:val="24"/>
          <w:szCs w:val="24"/>
          <w:lang w:val="ru-RU" w:eastAsia="ru-RU"/>
        </w:rPr>
        <w:t>Стаття 53.</w:t>
      </w:r>
      <w:r w:rsidRPr="00F755AE">
        <w:rPr>
          <w:rFonts w:eastAsia="Times New Roman"/>
          <w:color w:val="000000"/>
          <w:sz w:val="24"/>
          <w:szCs w:val="24"/>
          <w:lang w:val="ru-RU" w:eastAsia="ru-RU"/>
        </w:rPr>
        <w:t> Особи, які навчаються в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0" w:name="n834"/>
      <w:bookmarkEnd w:id="840"/>
      <w:r w:rsidRPr="00F755AE">
        <w:rPr>
          <w:rFonts w:eastAsia="Times New Roman"/>
          <w:color w:val="000000"/>
          <w:sz w:val="24"/>
          <w:szCs w:val="24"/>
          <w:lang w:val="ru-RU" w:eastAsia="ru-RU"/>
        </w:rPr>
        <w:t>1. Особами, які навчаються в закладах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1" w:name="n835"/>
      <w:bookmarkEnd w:id="841"/>
      <w:r w:rsidRPr="00F755AE">
        <w:rPr>
          <w:rFonts w:eastAsia="Times New Roman"/>
          <w:color w:val="000000"/>
          <w:sz w:val="24"/>
          <w:szCs w:val="24"/>
          <w:lang w:val="ru-RU" w:eastAsia="ru-RU"/>
        </w:rPr>
        <w:t>1) здобувачі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2" w:name="n836"/>
      <w:bookmarkEnd w:id="842"/>
      <w:r w:rsidRPr="00F755AE">
        <w:rPr>
          <w:rFonts w:eastAsia="Times New Roman"/>
          <w:color w:val="000000"/>
          <w:sz w:val="24"/>
          <w:szCs w:val="24"/>
          <w:lang w:val="ru-RU" w:eastAsia="ru-RU"/>
        </w:rPr>
        <w:t>2) інші особи, які навчаються в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3" w:name="n837"/>
      <w:bookmarkEnd w:id="843"/>
      <w:r w:rsidRPr="00F755AE">
        <w:rPr>
          <w:rFonts w:eastAsia="Times New Roman"/>
          <w:color w:val="000000"/>
          <w:sz w:val="24"/>
          <w:szCs w:val="24"/>
          <w:lang w:val="ru-RU" w:eastAsia="ru-RU"/>
        </w:rPr>
        <w:t>2. Здобувачами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4" w:name="n838"/>
      <w:bookmarkEnd w:id="844"/>
      <w:r w:rsidRPr="00F755AE">
        <w:rPr>
          <w:rFonts w:eastAsia="Times New Roman"/>
          <w:color w:val="000000"/>
          <w:sz w:val="24"/>
          <w:szCs w:val="24"/>
          <w:lang w:val="ru-RU" w:eastAsia="ru-RU"/>
        </w:rPr>
        <w:t>1) студент - особа, зарахована до закладу фахової передвищої освіти з метою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5" w:name="n839"/>
      <w:bookmarkEnd w:id="845"/>
      <w:r w:rsidRPr="00F755AE">
        <w:rPr>
          <w:rFonts w:eastAsia="Times New Roman"/>
          <w:color w:val="000000"/>
          <w:sz w:val="24"/>
          <w:szCs w:val="24"/>
          <w:lang w:val="ru-RU" w:eastAsia="ru-RU"/>
        </w:rPr>
        <w:t>2) курсант - особа, яка в установленому порядку зарахована до військового коледжу сержантського складу (фахового коледжу із специфічними умовами навчання) з метою здобуття фахової передвищої освіти та якій присвоєно військове звання рядового, сержантського і старшинського складу чи спеціальне звання рядового, молодшого начальницького складу або таке звання вона мала під час вступу на навчання. Статус курсанта невійськового закладу фахової передвищої освіти може надаватися окремим категоріям осіб, які навчаються у невійськових закладах фахової передвищої освіти, у порядку, встановленому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6" w:name="n840"/>
      <w:bookmarkEnd w:id="846"/>
      <w:r w:rsidRPr="00F755AE">
        <w:rPr>
          <w:rFonts w:eastAsia="Times New Roman"/>
          <w:color w:val="000000"/>
          <w:sz w:val="24"/>
          <w:szCs w:val="24"/>
          <w:lang w:val="ru-RU" w:eastAsia="ru-RU"/>
        </w:rPr>
        <w:t>3. До інших осіб, які навчаються у закладах фахової передвищої освіти, належать: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7" w:name="n841"/>
      <w:bookmarkEnd w:id="847"/>
      <w:r w:rsidRPr="00F755AE">
        <w:rPr>
          <w:rFonts w:eastAsia="Times New Roman"/>
          <w:color w:val="000000"/>
          <w:sz w:val="24"/>
          <w:szCs w:val="24"/>
          <w:lang w:val="ru-RU" w:eastAsia="ru-RU"/>
        </w:rPr>
        <w:t>1) учні, які здобувають профільну середню або професійну (професійно-технічну)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8" w:name="n842"/>
      <w:bookmarkEnd w:id="848"/>
      <w:r w:rsidRPr="00F755AE">
        <w:rPr>
          <w:rFonts w:eastAsia="Times New Roman"/>
          <w:color w:val="000000"/>
          <w:sz w:val="24"/>
          <w:szCs w:val="24"/>
          <w:lang w:val="ru-RU" w:eastAsia="ru-RU"/>
        </w:rPr>
        <w:lastRenderedPageBreak/>
        <w:t>2) студенти, які здобувають 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49" w:name="n843"/>
      <w:bookmarkEnd w:id="849"/>
      <w:r w:rsidRPr="00F755AE">
        <w:rPr>
          <w:rFonts w:eastAsia="Times New Roman"/>
          <w:color w:val="000000"/>
          <w:sz w:val="24"/>
          <w:szCs w:val="24"/>
          <w:lang w:val="ru-RU" w:eastAsia="ru-RU"/>
        </w:rPr>
        <w:t>3) слухачі, які отримують в закладі фахової передвищої освіти додаткові чи окремі освітні послуги, у тому числі за програмами підготовки до вступу, післядипломної освіти, безперервного професійного розвитку, зокрема за програмами освіти дорослих.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0" w:name="n844"/>
      <w:bookmarkEnd w:id="850"/>
      <w:r w:rsidRPr="00F755AE">
        <w:rPr>
          <w:rFonts w:eastAsia="Times New Roman"/>
          <w:color w:val="000000"/>
          <w:sz w:val="24"/>
          <w:szCs w:val="24"/>
          <w:lang w:val="ru-RU" w:eastAsia="ru-RU"/>
        </w:rPr>
        <w:t>На осіб, зазначених у цій частині, поширюється дія спеціальних законів, що визначають особливості здобуття профільної середньої, професійної (професійно-технічної), вищої, позашкільної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1" w:name="n845"/>
      <w:bookmarkEnd w:id="851"/>
      <w:r w:rsidRPr="00F755AE">
        <w:rPr>
          <w:rFonts w:eastAsia="Times New Roman"/>
          <w:b/>
          <w:bCs/>
          <w:color w:val="000000"/>
          <w:sz w:val="24"/>
          <w:szCs w:val="24"/>
          <w:lang w:val="ru-RU" w:eastAsia="ru-RU"/>
        </w:rPr>
        <w:t>Стаття 54.</w:t>
      </w:r>
      <w:r w:rsidRPr="00F755AE">
        <w:rPr>
          <w:rFonts w:eastAsia="Times New Roman"/>
          <w:color w:val="000000"/>
          <w:sz w:val="24"/>
          <w:szCs w:val="24"/>
          <w:lang w:val="ru-RU" w:eastAsia="ru-RU"/>
        </w:rPr>
        <w:t> Права осіб, які здобувають освіту в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2" w:name="n846"/>
      <w:bookmarkEnd w:id="852"/>
      <w:r w:rsidRPr="00F755AE">
        <w:rPr>
          <w:rFonts w:eastAsia="Times New Roman"/>
          <w:color w:val="000000"/>
          <w:sz w:val="24"/>
          <w:szCs w:val="24"/>
          <w:lang w:val="ru-RU" w:eastAsia="ru-RU"/>
        </w:rPr>
        <w:t>1. Особи, які навчаються в закладах фахової передвищої освіти, мають право на: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3" w:name="n847"/>
      <w:bookmarkEnd w:id="853"/>
      <w:r w:rsidRPr="00F755AE">
        <w:rPr>
          <w:rFonts w:eastAsia="Times New Roman"/>
          <w:color w:val="000000"/>
          <w:sz w:val="24"/>
          <w:szCs w:val="24"/>
          <w:lang w:val="ru-RU" w:eastAsia="ru-RU"/>
        </w:rPr>
        <w:t>1) вибір закладу, освітньо-професійної програми та форми здобуття освіти під час вступу до закладу фахової передвищої освіти та/або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4" w:name="n848"/>
      <w:bookmarkEnd w:id="854"/>
      <w:r w:rsidRPr="00F755AE">
        <w:rPr>
          <w:rFonts w:eastAsia="Times New Roman"/>
          <w:color w:val="000000"/>
          <w:sz w:val="24"/>
          <w:szCs w:val="24"/>
          <w:lang w:val="ru-RU" w:eastAsia="ru-RU"/>
        </w:rPr>
        <w:t>2) безпечні і нешкідливі умови навчання, праці та побуту;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5" w:name="n849"/>
      <w:bookmarkEnd w:id="855"/>
      <w:r w:rsidRPr="00F755AE">
        <w:rPr>
          <w:rFonts w:eastAsia="Times New Roman"/>
          <w:color w:val="000000"/>
          <w:sz w:val="24"/>
          <w:szCs w:val="24"/>
          <w:lang w:val="ru-RU" w:eastAsia="ru-RU"/>
        </w:rPr>
        <w:t>3) якісні освітні послуги;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6" w:name="n850"/>
      <w:bookmarkEnd w:id="856"/>
      <w:r w:rsidRPr="00F755AE">
        <w:rPr>
          <w:rFonts w:eastAsia="Times New Roman"/>
          <w:color w:val="000000"/>
          <w:sz w:val="24"/>
          <w:szCs w:val="24"/>
          <w:lang w:val="ru-RU" w:eastAsia="ru-RU"/>
        </w:rPr>
        <w:t>4) справедливе та об’єктивне оцінювання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7" w:name="n851"/>
      <w:bookmarkEnd w:id="857"/>
      <w:r w:rsidRPr="00F755AE">
        <w:rPr>
          <w:rFonts w:eastAsia="Times New Roman"/>
          <w:color w:val="000000"/>
          <w:sz w:val="24"/>
          <w:szCs w:val="24"/>
          <w:lang w:val="ru-RU" w:eastAsia="ru-RU"/>
        </w:rPr>
        <w:t>5) трудову діяльність у позанавчальний час;</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8" w:name="n852"/>
      <w:bookmarkEnd w:id="858"/>
      <w:r w:rsidRPr="00F755AE">
        <w:rPr>
          <w:rFonts w:eastAsia="Times New Roman"/>
          <w:color w:val="000000"/>
          <w:sz w:val="24"/>
          <w:szCs w:val="24"/>
          <w:lang w:val="ru-RU" w:eastAsia="ru-RU"/>
        </w:rPr>
        <w:t>6) безоплатне користування бібліотеками, інформаційними фондами, навчальною, дослідницькою та спортивною базами закладу фахової передвищої освіти, доступ до інформаційних ресурсів і комунікацій, що використовуються в освітньому процесі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59" w:name="n853"/>
      <w:bookmarkEnd w:id="859"/>
      <w:r w:rsidRPr="00F755AE">
        <w:rPr>
          <w:rFonts w:eastAsia="Times New Roman"/>
          <w:color w:val="000000"/>
          <w:sz w:val="24"/>
          <w:szCs w:val="24"/>
          <w:lang w:val="ru-RU" w:eastAsia="ru-RU"/>
        </w:rPr>
        <w:t>7)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0" w:name="n854"/>
      <w:bookmarkEnd w:id="860"/>
      <w:r w:rsidRPr="00F755AE">
        <w:rPr>
          <w:rFonts w:eastAsia="Times New Roman"/>
          <w:color w:val="000000"/>
          <w:sz w:val="24"/>
          <w:szCs w:val="24"/>
          <w:lang w:val="ru-RU" w:eastAsia="ru-RU"/>
        </w:rPr>
        <w:t>8) забезпечення гуртожитком (інтернатом) на строк здобуття освіти в порядку, встановленому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1" w:name="n855"/>
      <w:bookmarkEnd w:id="861"/>
      <w:r w:rsidRPr="00F755AE">
        <w:rPr>
          <w:rFonts w:eastAsia="Times New Roman"/>
          <w:color w:val="000000"/>
          <w:sz w:val="24"/>
          <w:szCs w:val="24"/>
          <w:lang w:val="ru-RU" w:eastAsia="ru-RU"/>
        </w:rPr>
        <w:t>9) користування виробничою, культурно-освітньою, побутовою, спортивною, оздоровчою інфраструктурою закладу фахової передвищої освіти та послугами його структурних підрозділів у порядку, визначеному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2" w:name="n856"/>
      <w:bookmarkEnd w:id="862"/>
      <w:r w:rsidRPr="00F755AE">
        <w:rPr>
          <w:rFonts w:eastAsia="Times New Roman"/>
          <w:color w:val="000000"/>
          <w:sz w:val="24"/>
          <w:szCs w:val="24"/>
          <w:lang w:val="ru-RU" w:eastAsia="ru-RU"/>
        </w:rPr>
        <w:t>10) свободу творчої, спортивної, оздоровчої, культурної, просвітницької, дослідницької, науково-технічної та іншої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3" w:name="n857"/>
      <w:bookmarkEnd w:id="863"/>
      <w:r w:rsidRPr="00F755AE">
        <w:rPr>
          <w:rFonts w:eastAsia="Times New Roman"/>
          <w:color w:val="000000"/>
          <w:sz w:val="24"/>
          <w:szCs w:val="24"/>
          <w:lang w:val="ru-RU" w:eastAsia="ru-RU"/>
        </w:rPr>
        <w:t>11) участь у заходах з освітньої, дослідницької,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4" w:name="n858"/>
      <w:bookmarkEnd w:id="864"/>
      <w:r w:rsidRPr="00F755AE">
        <w:rPr>
          <w:rFonts w:eastAsia="Times New Roman"/>
          <w:color w:val="000000"/>
          <w:sz w:val="24"/>
          <w:szCs w:val="24"/>
          <w:lang w:val="ru-RU" w:eastAsia="ru-RU"/>
        </w:rPr>
        <w:t>12) участь у громадських об’єднаннях;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5" w:name="n859"/>
      <w:bookmarkEnd w:id="865"/>
      <w:r w:rsidRPr="00F755AE">
        <w:rPr>
          <w:rFonts w:eastAsia="Times New Roman"/>
          <w:color w:val="000000"/>
          <w:sz w:val="24"/>
          <w:szCs w:val="24"/>
          <w:lang w:val="ru-RU" w:eastAsia="ru-RU"/>
        </w:rPr>
        <w:t>13) участь у діяльності органів громадського самоврядування закладу фахової передвищої освіти, філій, відділень, педагогічної ради закладу фахової передвищої освіти, органів студентського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6" w:name="n860"/>
      <w:bookmarkEnd w:id="866"/>
      <w:r w:rsidRPr="00F755AE">
        <w:rPr>
          <w:rFonts w:eastAsia="Times New Roman"/>
          <w:color w:val="000000"/>
          <w:sz w:val="24"/>
          <w:szCs w:val="24"/>
          <w:lang w:val="ru-RU" w:eastAsia="ru-RU"/>
        </w:rPr>
        <w:t>14) здобуття освіти одночасно за декількома освітньо-професійними програмами у закладі фахової передвищої освіти, а також у декількох закладах фахової передвищої (вищої) освіти за різними формами здобуття освіти, за умови отримання тільки однієї фахової передвищої освіти за кошти державного та/або місцевого бюджету;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7" w:name="n861"/>
      <w:bookmarkEnd w:id="867"/>
      <w:r w:rsidRPr="00F755AE">
        <w:rPr>
          <w:rFonts w:eastAsia="Times New Roman"/>
          <w:color w:val="000000"/>
          <w:sz w:val="24"/>
          <w:szCs w:val="24"/>
          <w:lang w:val="ru-RU" w:eastAsia="ru-RU"/>
        </w:rPr>
        <w:t>15) участь в обговоренні та вирішенні питань удосконалення освітнього процесу, призначення стипендій, організації дозвілля, побуту, оздоровлення;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8" w:name="n862"/>
      <w:bookmarkEnd w:id="868"/>
      <w:r w:rsidRPr="00F755AE">
        <w:rPr>
          <w:rFonts w:eastAsia="Times New Roman"/>
          <w:color w:val="000000"/>
          <w:sz w:val="24"/>
          <w:szCs w:val="24"/>
          <w:lang w:val="ru-RU" w:eastAsia="ru-RU"/>
        </w:rPr>
        <w:lastRenderedPageBreak/>
        <w:t>16) внесення пропозицій щодо умов і розміру плати за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69" w:name="n863"/>
      <w:bookmarkEnd w:id="869"/>
      <w:r w:rsidRPr="00F755AE">
        <w:rPr>
          <w:rFonts w:eastAsia="Times New Roman"/>
          <w:color w:val="000000"/>
          <w:sz w:val="24"/>
          <w:szCs w:val="24"/>
          <w:lang w:val="ru-RU" w:eastAsia="ru-RU"/>
        </w:rPr>
        <w:t>17) участь у формуванні індивідуального навчального плану, вибір навчальних дисциплін у межах, передбачених відповідною освітньо-професійною програмою та навчальним планом, в обсязі, що становить не менше 10 відсотків загальної кількості кредитів ЄКТС, передбачених для освітньо-професійної програми фахової передвищої освіти. При цьому здобувачі фахової передвищої освіти мають право обирати навчальні дисципліни, що пропонуються для здобувачів вищої освіти, за погодженням з керівником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0" w:name="n864"/>
      <w:bookmarkEnd w:id="870"/>
      <w:r w:rsidRPr="00F755AE">
        <w:rPr>
          <w:rFonts w:eastAsia="Times New Roman"/>
          <w:color w:val="000000"/>
          <w:sz w:val="24"/>
          <w:szCs w:val="24"/>
          <w:lang w:val="ru-RU" w:eastAsia="ru-RU"/>
        </w:rPr>
        <w:t>18) самостійне (у разі навчання за власні кошти) чи за згодою відповідної фізичної або юридичної особи (у разі навчання за кошти фізичних або юридичних осіб) збільшення тривалості виконання освітньо-професійної програми за погодженням із закладом фахової передвищої освіти, що має бути відображено в договорі про надання освітніх послуг;</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1" w:name="n865"/>
      <w:bookmarkEnd w:id="871"/>
      <w:r w:rsidRPr="00F755AE">
        <w:rPr>
          <w:rFonts w:eastAsia="Times New Roman"/>
          <w:color w:val="000000"/>
          <w:sz w:val="24"/>
          <w:szCs w:val="24"/>
          <w:lang w:val="ru-RU" w:eastAsia="ru-RU"/>
        </w:rPr>
        <w:t>19) навчання впродовж життя та академічну мобільність, у тому числі міжнародну, на визнання результатів навчання та кредитів, отриманих під час мобільності;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2" w:name="n866"/>
      <w:bookmarkEnd w:id="872"/>
      <w:r w:rsidRPr="00F755AE">
        <w:rPr>
          <w:rFonts w:eastAsia="Times New Roman"/>
          <w:color w:val="000000"/>
          <w:sz w:val="24"/>
          <w:szCs w:val="24"/>
          <w:lang w:val="ru-RU" w:eastAsia="ru-RU"/>
        </w:rPr>
        <w:t>20) забезпечення стипендіями у порядку, встановленому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3" w:name="n867"/>
      <w:bookmarkEnd w:id="873"/>
      <w:r w:rsidRPr="00F755AE">
        <w:rPr>
          <w:rFonts w:eastAsia="Times New Roman"/>
          <w:color w:val="000000"/>
          <w:sz w:val="24"/>
          <w:szCs w:val="24"/>
          <w:lang w:val="ru-RU" w:eastAsia="ru-RU"/>
        </w:rPr>
        <w:t>21) отримання соціальної допомоги у випадках, встановлених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4" w:name="n868"/>
      <w:bookmarkEnd w:id="874"/>
      <w:r w:rsidRPr="00F755AE">
        <w:rPr>
          <w:rFonts w:eastAsia="Times New Roman"/>
          <w:color w:val="000000"/>
          <w:sz w:val="24"/>
          <w:szCs w:val="24"/>
          <w:lang w:val="ru-RU" w:eastAsia="ru-RU"/>
        </w:rPr>
        <w:t>22) збереження місця навчання на період проходження військової служби за призовом та/або під час мобілізації, на особливий період;</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5" w:name="n869"/>
      <w:bookmarkEnd w:id="875"/>
      <w:r w:rsidRPr="00F755AE">
        <w:rPr>
          <w:rFonts w:eastAsia="Times New Roman"/>
          <w:color w:val="000000"/>
          <w:sz w:val="24"/>
          <w:szCs w:val="24"/>
          <w:lang w:val="ru-RU" w:eastAsia="ru-RU"/>
        </w:rPr>
        <w:t>23) зарахування до страхового стажу відповідно до </w:t>
      </w:r>
      <w:hyperlink r:id="rId42"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загальнообов’язкове державне пенсійне страхування" періодів навчання за денною формою здобуття освіти у закладах фахової передвищої освіти, за умови добровільної сплати страхових внесків;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6" w:name="n870"/>
      <w:bookmarkEnd w:id="876"/>
      <w:r w:rsidRPr="00F755AE">
        <w:rPr>
          <w:rFonts w:eastAsia="Times New Roman"/>
          <w:color w:val="000000"/>
          <w:sz w:val="24"/>
          <w:szCs w:val="24"/>
          <w:lang w:val="ru-RU" w:eastAsia="ru-RU"/>
        </w:rPr>
        <w:t>24) академічну відпустку або перерву в навчанні із збереженням окремих прав здобувача фахової передвищої освіти, а також на поновлення навчання у порядку, встановленому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7" w:name="n871"/>
      <w:bookmarkEnd w:id="877"/>
      <w:r w:rsidRPr="00F755AE">
        <w:rPr>
          <w:rFonts w:eastAsia="Times New Roman"/>
          <w:color w:val="000000"/>
          <w:sz w:val="24"/>
          <w:szCs w:val="24"/>
          <w:lang w:val="ru-RU" w:eastAsia="ru-RU"/>
        </w:rPr>
        <w:t>25) моральне та/або матеріальне заохочення за успіхи у навчанні і громадській роботі, за мистецькі та спортивні досягнення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8" w:name="n872"/>
      <w:bookmarkEnd w:id="878"/>
      <w:r w:rsidRPr="00F755AE">
        <w:rPr>
          <w:rFonts w:eastAsia="Times New Roman"/>
          <w:color w:val="000000"/>
          <w:sz w:val="24"/>
          <w:szCs w:val="24"/>
          <w:lang w:val="ru-RU" w:eastAsia="ru-RU"/>
        </w:rPr>
        <w:t>26) повагу до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79" w:name="n873"/>
      <w:bookmarkEnd w:id="879"/>
      <w:r w:rsidRPr="00F755AE">
        <w:rPr>
          <w:rFonts w:eastAsia="Times New Roman"/>
          <w:color w:val="000000"/>
          <w:sz w:val="24"/>
          <w:szCs w:val="24"/>
          <w:lang w:val="ru-RU" w:eastAsia="ru-RU"/>
        </w:rPr>
        <w:t>27)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0" w:name="n874"/>
      <w:bookmarkEnd w:id="880"/>
      <w:r w:rsidRPr="00F755AE">
        <w:rPr>
          <w:rFonts w:eastAsia="Times New Roman"/>
          <w:color w:val="000000"/>
          <w:sz w:val="24"/>
          <w:szCs w:val="24"/>
          <w:lang w:val="ru-RU" w:eastAsia="ru-RU"/>
        </w:rPr>
        <w:t>28) канікулярну відпустку тривалістю не менш як вісім календарних тижнів на навчальний рік, а для осіб, які здобувають фахову передвищу освіту за дуальною формою здобуття освіти та на робочому місці (на виробництві), - перерву в теоретичному навчанні не менш як вісім календарних тижнів на навчальний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1" w:name="n875"/>
      <w:bookmarkEnd w:id="881"/>
      <w:r w:rsidRPr="00F755AE">
        <w:rPr>
          <w:rFonts w:eastAsia="Times New Roman"/>
          <w:color w:val="000000"/>
          <w:sz w:val="24"/>
          <w:szCs w:val="24"/>
          <w:lang w:val="ru-RU" w:eastAsia="ru-RU"/>
        </w:rPr>
        <w:t>29) отримання цільових пільгових державних кредитів для здобуття фахової передвищої освіти у порядку, визначеному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2" w:name="n876"/>
      <w:bookmarkEnd w:id="882"/>
      <w:r w:rsidRPr="00F755AE">
        <w:rPr>
          <w:rFonts w:eastAsia="Times New Roman"/>
          <w:color w:val="000000"/>
          <w:sz w:val="24"/>
          <w:szCs w:val="24"/>
          <w:lang w:val="ru-RU" w:eastAsia="ru-RU"/>
        </w:rPr>
        <w:t>30) оскарження дій органів управління закладу фахової передвищої освіти та їх посадових осіб, педагогічних та інших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3" w:name="n877"/>
      <w:bookmarkEnd w:id="883"/>
      <w:r w:rsidRPr="00F755AE">
        <w:rPr>
          <w:rFonts w:eastAsia="Times New Roman"/>
          <w:color w:val="000000"/>
          <w:sz w:val="24"/>
          <w:szCs w:val="24"/>
          <w:lang w:val="ru-RU" w:eastAsia="ru-RU"/>
        </w:rPr>
        <w:lastRenderedPageBreak/>
        <w:t>31) спеціальний навчально-реабілітаційний супровід та вільний доступ до інфраструктури закладу фахової передвищої освіти відповідно до медико-соціальних показань за наявності обмежень життєдіяльності, зумовлених станом здоров’я;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4" w:name="n878"/>
      <w:bookmarkEnd w:id="884"/>
      <w:r w:rsidRPr="00F755AE">
        <w:rPr>
          <w:rFonts w:eastAsia="Times New Roman"/>
          <w:color w:val="000000"/>
          <w:sz w:val="24"/>
          <w:szCs w:val="24"/>
          <w:lang w:val="ru-RU" w:eastAsia="ru-RU"/>
        </w:rPr>
        <w:t>32) інші необхідні умови для навчання, у тому числі для осіб з особливими освітніми потребами та із соціально вразливих верств населення;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5" w:name="n879"/>
      <w:bookmarkEnd w:id="885"/>
      <w:r w:rsidRPr="00F755AE">
        <w:rPr>
          <w:rFonts w:eastAsia="Times New Roman"/>
          <w:color w:val="000000"/>
          <w:sz w:val="24"/>
          <w:szCs w:val="24"/>
          <w:lang w:val="ru-RU" w:eastAsia="ru-RU"/>
        </w:rPr>
        <w:t>33)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 (крім дуальної форми здобуття освіти та навчання на робочому місці (на виробництві).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6" w:name="n880"/>
      <w:bookmarkEnd w:id="886"/>
      <w:r w:rsidRPr="00F755AE">
        <w:rPr>
          <w:rFonts w:eastAsia="Times New Roman"/>
          <w:color w:val="000000"/>
          <w:sz w:val="24"/>
          <w:szCs w:val="24"/>
          <w:lang w:val="ru-RU" w:eastAsia="ru-RU"/>
        </w:rPr>
        <w:t>2. Особи, які навчаються в закладах фахової передвищої освіти за денною або дуальною формою здобуття освіти за державним (регіональним) замовленням або за рахунок видатків на оплату послуг з підготовки фахівців у державних та комунальних закладах фахової передвищої та 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 мають право на отримання академічних та соціальних стипендій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7" w:name="n881"/>
      <w:bookmarkEnd w:id="887"/>
      <w:r w:rsidRPr="00F755AE">
        <w:rPr>
          <w:rFonts w:eastAsia="Times New Roman"/>
          <w:color w:val="000000"/>
          <w:sz w:val="24"/>
          <w:szCs w:val="24"/>
          <w:lang w:val="ru-RU" w:eastAsia="ru-RU"/>
        </w:rPr>
        <w:t>Особи, які навчаються в закладах фахової передвищої освіти, можуть отримувати інші стипендії, призначені фізичними або юридичними особами.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8" w:name="n882"/>
      <w:bookmarkEnd w:id="888"/>
      <w:r w:rsidRPr="00F755AE">
        <w:rPr>
          <w:rFonts w:eastAsia="Times New Roman"/>
          <w:color w:val="000000"/>
          <w:sz w:val="24"/>
          <w:szCs w:val="24"/>
          <w:lang w:val="ru-RU" w:eastAsia="ru-RU"/>
        </w:rPr>
        <w:t>Соціальні стипендії призначаються студентам (курсантам невійськових) закладів фахової передвищої освіти денної та дуальної форм здобуття освіти незалежно від форми власності закладу та джерел фінансування навчання у порядку, встановленому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89" w:name="n883"/>
      <w:bookmarkEnd w:id="889"/>
      <w:r w:rsidRPr="00F755AE">
        <w:rPr>
          <w:rFonts w:eastAsia="Times New Roman"/>
          <w:color w:val="000000"/>
          <w:sz w:val="24"/>
          <w:szCs w:val="24"/>
          <w:lang w:val="ru-RU" w:eastAsia="ru-RU"/>
        </w:rPr>
        <w:t>Студенти (курсанти невійськового) закладу фахової передвищої освіти з числа дітей-сиріт та дітей, позбавлених батьківського піклування, особи з їх числа, а також студенти (курсанти невійськового) закладу фахової передвищої освіти, які 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0" w:name="n884"/>
      <w:bookmarkEnd w:id="890"/>
      <w:r w:rsidRPr="00F755AE">
        <w:rPr>
          <w:rFonts w:eastAsia="Times New Roman"/>
          <w:color w:val="000000"/>
          <w:sz w:val="24"/>
          <w:szCs w:val="24"/>
          <w:lang w:val="ru-RU" w:eastAsia="ru-RU"/>
        </w:rPr>
        <w:t>Іншим студентам (курсантам невійськових) закладів фахової передвищої освіти,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1" w:name="n885"/>
      <w:bookmarkEnd w:id="891"/>
      <w:r w:rsidRPr="00F755AE">
        <w:rPr>
          <w:rFonts w:eastAsia="Times New Roman"/>
          <w:color w:val="000000"/>
          <w:sz w:val="24"/>
          <w:szCs w:val="24"/>
          <w:lang w:val="ru-RU" w:eastAsia="ru-RU"/>
        </w:rPr>
        <w:t>3. Розмір академічної та соціальної стипендій, порядок їх призначення і виплати встановлюються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2" w:name="n886"/>
      <w:bookmarkEnd w:id="892"/>
      <w:r w:rsidRPr="00F755AE">
        <w:rPr>
          <w:rFonts w:eastAsia="Times New Roman"/>
          <w:color w:val="000000"/>
          <w:sz w:val="24"/>
          <w:szCs w:val="24"/>
          <w:lang w:val="ru-RU" w:eastAsia="ru-RU"/>
        </w:rPr>
        <w:t>4. Здобувачі фахової передвищої освіти, які здобувають освіту у закладах фахової передвищої освіти за денною або дуальною формою здобуття освіти, мають право на пільговий проїзд у транспорті у порядку, встановленому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3" w:name="n887"/>
      <w:bookmarkEnd w:id="893"/>
      <w:r w:rsidRPr="00F755AE">
        <w:rPr>
          <w:rFonts w:eastAsia="Times New Roman"/>
          <w:color w:val="000000"/>
          <w:sz w:val="24"/>
          <w:szCs w:val="24"/>
          <w:lang w:val="ru-RU" w:eastAsia="ru-RU"/>
        </w:rPr>
        <w:t xml:space="preserve">5. Академічні стипендії призначаються студентам (курсантам невійськових) закладів фахової передвищої освіти, які навчаються за денною або дуальною формою здобуття освіти у державних та комунальних закладах фахової передвищої освіти за державним (регіональним) замовленням або за рахунок видатків на оплату послуг з підготовки фахівців у державних та комунальних закладах фахової передвищої та 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 та успішно навчаються згідно з критеріями, встановленими Кабінетом Міністрів України. Частка студентів (курсантів невійськових) закладів фахової передвищої освіти, які мають право на отримання академічних стипендій, встановлюється педагогічною радою закладу фахової передвищої освіти у межах визначеної Кабінетом Міністрів України загальної частки студентів (курсантів невійськових) закладів фахової передвищої освіти, які мають право </w:t>
      </w:r>
      <w:r w:rsidRPr="00F755AE">
        <w:rPr>
          <w:rFonts w:eastAsia="Times New Roman"/>
          <w:color w:val="000000"/>
          <w:sz w:val="24"/>
          <w:szCs w:val="24"/>
          <w:lang w:val="ru-RU" w:eastAsia="ru-RU"/>
        </w:rPr>
        <w:lastRenderedPageBreak/>
        <w:t>на отримання академічних стипендій, та з урахуванням обсягу коштів, затверджених у кошторисі закладу на виплату академічних стипендій. Кількість осіб, які отримують академічну стипендію, не може становити менше 50 відсотків фактичної чисельності студентів (курсантів невійськових) закладів фахової передвищої освіти, які навчаються за денною та дуальною формами здобуття освіти у певному закладі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4" w:name="n888"/>
      <w:bookmarkEnd w:id="894"/>
      <w:r w:rsidRPr="00F755AE">
        <w:rPr>
          <w:rFonts w:eastAsia="Times New Roman"/>
          <w:color w:val="000000"/>
          <w:sz w:val="24"/>
          <w:szCs w:val="24"/>
          <w:lang w:val="ru-RU" w:eastAsia="ru-RU"/>
        </w:rPr>
        <w:t>6. Залучення здобувачів освіти під час освітнього процесу до виконання робіт чи до участі у заходах, не пов’язаних з реалізацією освітньо-професійної програми, забороняється, крім випадків, передбачених рішенням Кабінету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5" w:name="n889"/>
      <w:bookmarkEnd w:id="895"/>
      <w:r w:rsidRPr="00F755AE">
        <w:rPr>
          <w:rFonts w:eastAsia="Times New Roman"/>
          <w:color w:val="000000"/>
          <w:sz w:val="24"/>
          <w:szCs w:val="24"/>
          <w:lang w:val="ru-RU" w:eastAsia="ru-RU"/>
        </w:rPr>
        <w:t>7. Здобувачі освіти мають також інші права, передбачені законодавством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6" w:name="n890"/>
      <w:bookmarkEnd w:id="896"/>
      <w:r w:rsidRPr="00F755AE">
        <w:rPr>
          <w:rFonts w:eastAsia="Times New Roman"/>
          <w:color w:val="000000"/>
          <w:sz w:val="24"/>
          <w:szCs w:val="24"/>
          <w:lang w:val="ru-RU" w:eastAsia="ru-RU"/>
        </w:rPr>
        <w:t>8. Для студентів (курсантів невійськових) закладів фахової передвищої освіти, які навчаються за спеціальностями (спеціалізаціями), яким надається особлива підтримка держави, встановлюється підвищений розмір академічної стипендії. Перелік таких спеціальностей (спеціалізацій) та розмір підвищення визначаються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7" w:name="n891"/>
      <w:bookmarkEnd w:id="897"/>
      <w:r w:rsidRPr="00F755AE">
        <w:rPr>
          <w:rFonts w:eastAsia="Times New Roman"/>
          <w:color w:val="000000"/>
          <w:sz w:val="24"/>
          <w:szCs w:val="24"/>
          <w:lang w:val="ru-RU" w:eastAsia="ru-RU"/>
        </w:rPr>
        <w:t>9. Студенти (курсанти невійськових) закладів фахової передвищої освіти мають право на отримання студентського квитка, зразок якого затверджується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8" w:name="n892"/>
      <w:bookmarkEnd w:id="898"/>
      <w:r w:rsidRPr="00F755AE">
        <w:rPr>
          <w:rFonts w:eastAsia="Times New Roman"/>
          <w:color w:val="000000"/>
          <w:sz w:val="24"/>
          <w:szCs w:val="24"/>
          <w:lang w:val="ru-RU" w:eastAsia="ru-RU"/>
        </w:rPr>
        <w:t>10. Курсанти військових закладів фахової передвищої освіти отримують грошове, медичне, харчове та інше забезпечення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899" w:name="n893"/>
      <w:bookmarkEnd w:id="899"/>
      <w:r w:rsidRPr="00F755AE">
        <w:rPr>
          <w:rFonts w:eastAsia="Times New Roman"/>
          <w:b/>
          <w:bCs/>
          <w:color w:val="000000"/>
          <w:sz w:val="24"/>
          <w:szCs w:val="24"/>
          <w:lang w:val="ru-RU" w:eastAsia="ru-RU"/>
        </w:rPr>
        <w:t>Стаття 55.</w:t>
      </w:r>
      <w:r w:rsidRPr="00F755AE">
        <w:rPr>
          <w:rFonts w:eastAsia="Times New Roman"/>
          <w:color w:val="000000"/>
          <w:sz w:val="24"/>
          <w:szCs w:val="24"/>
          <w:lang w:val="ru-RU" w:eastAsia="ru-RU"/>
        </w:rPr>
        <w:t> Обов’язки осіб, які здобувають освіту у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0" w:name="n894"/>
      <w:bookmarkEnd w:id="900"/>
      <w:r w:rsidRPr="00F755AE">
        <w:rPr>
          <w:rFonts w:eastAsia="Times New Roman"/>
          <w:color w:val="000000"/>
          <w:sz w:val="24"/>
          <w:szCs w:val="24"/>
          <w:lang w:val="ru-RU" w:eastAsia="ru-RU"/>
        </w:rPr>
        <w:t>1. Особи, які здобувають освіту у закладах фахової передвищої освіти, зобов’язані: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1" w:name="n895"/>
      <w:bookmarkEnd w:id="901"/>
      <w:r w:rsidRPr="00F755AE">
        <w:rPr>
          <w:rFonts w:eastAsia="Times New Roman"/>
          <w:color w:val="000000"/>
          <w:sz w:val="24"/>
          <w:szCs w:val="24"/>
          <w:lang w:val="ru-RU" w:eastAsia="ru-RU"/>
        </w:rPr>
        <w:t>1) виконувати вимоги освітньо-професійної програми та індивідуального навчального плану, дотримуючись принципу академічної доброчесності, та досягти результатів навчання, передбачених стандартом фахової освіти та освітньо-професійною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2" w:name="n896"/>
      <w:bookmarkEnd w:id="902"/>
      <w:r w:rsidRPr="00F755AE">
        <w:rPr>
          <w:rFonts w:eastAsia="Times New Roman"/>
          <w:color w:val="000000"/>
          <w:sz w:val="24"/>
          <w:szCs w:val="24"/>
          <w:lang w:val="ru-RU" w:eastAsia="ru-RU"/>
        </w:rPr>
        <w:t>2) поважати гідність, права, свободи та законні інтереси всіх учасників освітнього процесу, дотримуватися етичних норм;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3" w:name="n897"/>
      <w:bookmarkEnd w:id="903"/>
      <w:r w:rsidRPr="00F755AE">
        <w:rPr>
          <w:rFonts w:eastAsia="Times New Roman"/>
          <w:color w:val="000000"/>
          <w:sz w:val="24"/>
          <w:szCs w:val="24"/>
          <w:lang w:val="ru-RU" w:eastAsia="ru-RU"/>
        </w:rPr>
        <w:t>3) відповідально та дбайливо ставитися до власного здоров’я, здоров’я оточуючих, довкілля;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4" w:name="n898"/>
      <w:bookmarkEnd w:id="904"/>
      <w:r w:rsidRPr="00F755AE">
        <w:rPr>
          <w:rFonts w:eastAsia="Times New Roman"/>
          <w:color w:val="000000"/>
          <w:sz w:val="24"/>
          <w:szCs w:val="24"/>
          <w:lang w:val="ru-RU" w:eastAsia="ru-RU"/>
        </w:rPr>
        <w:t>4) виконувати вимоги з охорони праці, безпеки життєдіяльності, виробничої санітарії, протипожежної безпеки, передбачені відповідними правилами та інструкціями;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5" w:name="n899"/>
      <w:bookmarkEnd w:id="905"/>
      <w:r w:rsidRPr="00F755AE">
        <w:rPr>
          <w:rFonts w:eastAsia="Times New Roman"/>
          <w:color w:val="000000"/>
          <w:sz w:val="24"/>
          <w:szCs w:val="24"/>
          <w:lang w:val="ru-RU" w:eastAsia="ru-RU"/>
        </w:rPr>
        <w:t>5) дотримуватися вимог законодавства, установчих документів, правил внутрішнього розпорядку закладу фахової передвищої освіти, а також умов договору про надання освітніх послуг.</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6" w:name="n900"/>
      <w:bookmarkEnd w:id="906"/>
      <w:r w:rsidRPr="00F755AE">
        <w:rPr>
          <w:rFonts w:eastAsia="Times New Roman"/>
          <w:color w:val="000000"/>
          <w:sz w:val="24"/>
          <w:szCs w:val="24"/>
          <w:lang w:val="ru-RU" w:eastAsia="ru-RU"/>
        </w:rPr>
        <w:t>2. Здобувачі фахової передвищої освіти мають також інші обов’язки, передбачені законодавством та установчими документами закладу фахової передвищої освіти відповідно до закону.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7" w:name="n901"/>
      <w:bookmarkEnd w:id="907"/>
      <w:r w:rsidRPr="00F755AE">
        <w:rPr>
          <w:rFonts w:eastAsia="Times New Roman"/>
          <w:b/>
          <w:bCs/>
          <w:color w:val="000000"/>
          <w:sz w:val="24"/>
          <w:szCs w:val="24"/>
          <w:lang w:val="ru-RU" w:eastAsia="ru-RU"/>
        </w:rPr>
        <w:t>Стаття 56.</w:t>
      </w:r>
      <w:r w:rsidRPr="00F755AE">
        <w:rPr>
          <w:rFonts w:eastAsia="Times New Roman"/>
          <w:color w:val="000000"/>
          <w:sz w:val="24"/>
          <w:szCs w:val="24"/>
          <w:lang w:val="ru-RU" w:eastAsia="ru-RU"/>
        </w:rPr>
        <w:t> Працевлаштування випускників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8" w:name="n902"/>
      <w:bookmarkEnd w:id="908"/>
      <w:r w:rsidRPr="00F755AE">
        <w:rPr>
          <w:rFonts w:eastAsia="Times New Roman"/>
          <w:color w:val="000000"/>
          <w:sz w:val="24"/>
          <w:szCs w:val="24"/>
          <w:lang w:val="ru-RU" w:eastAsia="ru-RU"/>
        </w:rPr>
        <w:t>1. Випускники закладів фахової передвищої освіти вільні у виборі місця роботи, крім випадків, передбачених цим Законом. Заклади фахової передвищої освіти не зобов’язані здійснювати працевлаштування випускників.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09" w:name="n903"/>
      <w:bookmarkEnd w:id="909"/>
      <w:r w:rsidRPr="00F755AE">
        <w:rPr>
          <w:rFonts w:eastAsia="Times New Roman"/>
          <w:color w:val="000000"/>
          <w:sz w:val="24"/>
          <w:szCs w:val="24"/>
          <w:lang w:val="ru-RU" w:eastAsia="ru-RU"/>
        </w:rPr>
        <w:lastRenderedPageBreak/>
        <w:t>2. Держава у співпраці з роботодавцями забезпечує створення умов для реалізації випускниками закладів фахової передвищої освіти права на працю, гарантує створення рівних можливостей для вибору місця роботи, виду трудової діяльності з урахуванням здобутої фахової передвищої освіти та суспільних потреб.</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0" w:name="n904"/>
      <w:bookmarkEnd w:id="910"/>
      <w:r w:rsidRPr="00F755AE">
        <w:rPr>
          <w:rFonts w:eastAsia="Times New Roman"/>
          <w:color w:val="000000"/>
          <w:sz w:val="24"/>
          <w:szCs w:val="24"/>
          <w:lang w:val="ru-RU" w:eastAsia="ru-RU"/>
        </w:rPr>
        <w:t>3. Випускникам закладів фахової передвищої освіти, які навчалися за державним (регіональним) замовленням або за рахунок видатків на оплату послуг з підготовки фахівців у державних та комунальних закладах фахової передвищої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 і в договорі про надання освітніх послуг яким передбачено зобов’язання про відпрацювання, має бути надане обов’язкове для них направлення на роботу.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1" w:name="n905"/>
      <w:bookmarkEnd w:id="911"/>
      <w:r w:rsidRPr="00F755AE">
        <w:rPr>
          <w:rFonts w:eastAsia="Times New Roman"/>
          <w:color w:val="000000"/>
          <w:sz w:val="24"/>
          <w:szCs w:val="24"/>
          <w:lang w:val="ru-RU" w:eastAsia="ru-RU"/>
        </w:rPr>
        <w:t>Порядок працевлаштування випускників закладів фахової передвищої освіти, підготовка яких здійснювалася за державним (регіональним) замовленням або за рахунок видатків на оплату послуг з підготовки фахівців у державних та комунальних закладах фахової передвищої та 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 і в договорах про надання освітніх послуг яким передбачено зобов’язання про відпрацювання, затверджується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2" w:name="n906"/>
      <w:bookmarkEnd w:id="912"/>
      <w:r w:rsidRPr="00F755AE">
        <w:rPr>
          <w:rFonts w:eastAsia="Times New Roman"/>
          <w:color w:val="000000"/>
          <w:sz w:val="24"/>
          <w:szCs w:val="24"/>
          <w:lang w:val="ru-RU" w:eastAsia="ru-RU"/>
        </w:rPr>
        <w:t>4. Випускники закладів фахової передвищої військової освіти (закладів фахової передвищої освіти із специфічними умовами навчання) з числа військовослужбовців (осіб начальницького складу) направляються для подальшого проходження служби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3" w:name="n907"/>
      <w:bookmarkEnd w:id="913"/>
      <w:r w:rsidRPr="00F755AE">
        <w:rPr>
          <w:rFonts w:eastAsia="Times New Roman"/>
          <w:color w:val="000000"/>
          <w:sz w:val="24"/>
          <w:szCs w:val="24"/>
          <w:lang w:val="ru-RU" w:eastAsia="ru-RU"/>
        </w:rPr>
        <w:t>5. Випускникам медичних і педагогічних закладів фахової передвищої освіти, які уклали угоду про відпрацювання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4" w:name="n908"/>
      <w:bookmarkEnd w:id="914"/>
      <w:r w:rsidRPr="00F755AE">
        <w:rPr>
          <w:rFonts w:eastAsia="Times New Roman"/>
          <w:b/>
          <w:bCs/>
          <w:color w:val="000000"/>
          <w:sz w:val="24"/>
          <w:szCs w:val="24"/>
          <w:lang w:val="ru-RU" w:eastAsia="ru-RU"/>
        </w:rPr>
        <w:t>Стаття 57.</w:t>
      </w:r>
      <w:r w:rsidRPr="00F755AE">
        <w:rPr>
          <w:rFonts w:eastAsia="Times New Roman"/>
          <w:color w:val="000000"/>
          <w:sz w:val="24"/>
          <w:szCs w:val="24"/>
          <w:lang w:val="ru-RU" w:eastAsia="ru-RU"/>
        </w:rPr>
        <w:t> Державні гарантії здобувачам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5" w:name="n909"/>
      <w:bookmarkEnd w:id="915"/>
      <w:r w:rsidRPr="00F755AE">
        <w:rPr>
          <w:rFonts w:eastAsia="Times New Roman"/>
          <w:color w:val="000000"/>
          <w:sz w:val="24"/>
          <w:szCs w:val="24"/>
          <w:lang w:val="ru-RU" w:eastAsia="ru-RU"/>
        </w:rPr>
        <w:t>1. Органи місцевого самоврядування забезпечують пільговий проїзд студентів (курсантів невійськових) закладів фахової передвищої освіти до місця навчання і у зворотному напрямку у визначених ними порядку та розмірах за рахунок видатків відповідних місцевих бюджетів.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6" w:name="n910"/>
      <w:bookmarkEnd w:id="916"/>
      <w:r w:rsidRPr="00F755AE">
        <w:rPr>
          <w:rFonts w:eastAsia="Times New Roman"/>
          <w:color w:val="000000"/>
          <w:sz w:val="24"/>
          <w:szCs w:val="24"/>
          <w:lang w:val="ru-RU" w:eastAsia="ru-RU"/>
        </w:rPr>
        <w:t>2. Органи державної влади та органи місцевого самоврядування, що здійснюють фінансування державних і комунальних закладів фахової передвищої освіти, відповідно до законодавства забезпечують безоплатним гарячим харчуванням здобувачів фахової передвищої освіти з числа: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7" w:name="n911"/>
      <w:bookmarkEnd w:id="917"/>
      <w:r w:rsidRPr="00F755AE">
        <w:rPr>
          <w:rFonts w:eastAsia="Times New Roman"/>
          <w:color w:val="000000"/>
          <w:sz w:val="24"/>
          <w:szCs w:val="24"/>
          <w:lang w:val="ru-RU" w:eastAsia="ru-RU"/>
        </w:rPr>
        <w:t>1) студентів (курсантів невійськових) закладів фахової передвищої освіти з числа дітей-сиріт та дітей, позбавлених батьківського піклування, осіб з їх числа, а також студентів (курсантів невійськових) закладів фахової передвищої освіти, які в період навчання у віці від 18 до 23 років залишилися без батьків;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8" w:name="n912"/>
      <w:bookmarkEnd w:id="918"/>
      <w:r w:rsidRPr="00F755AE">
        <w:rPr>
          <w:rFonts w:eastAsia="Times New Roman"/>
          <w:color w:val="000000"/>
          <w:sz w:val="24"/>
          <w:szCs w:val="24"/>
          <w:lang w:val="ru-RU" w:eastAsia="ru-RU"/>
        </w:rPr>
        <w:t>2) дітей з особливими освітніми потребами та осіб з їх числа, які навчаються у спеціальних та інклюзивних групах;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19" w:name="n913"/>
      <w:bookmarkEnd w:id="919"/>
      <w:r w:rsidRPr="00F755AE">
        <w:rPr>
          <w:rFonts w:eastAsia="Times New Roman"/>
          <w:color w:val="000000"/>
          <w:sz w:val="24"/>
          <w:szCs w:val="24"/>
          <w:lang w:val="ru-RU" w:eastAsia="ru-RU"/>
        </w:rPr>
        <w:t>3) дітей із сімей, які отримують допомогу відповідно до </w:t>
      </w:r>
      <w:hyperlink r:id="rId43"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державну соціальну допомогу малозабезпеченим сім’ям";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0" w:name="n914"/>
      <w:bookmarkEnd w:id="920"/>
      <w:r w:rsidRPr="00F755AE">
        <w:rPr>
          <w:rFonts w:eastAsia="Times New Roman"/>
          <w:color w:val="000000"/>
          <w:sz w:val="24"/>
          <w:szCs w:val="24"/>
          <w:lang w:val="ru-RU" w:eastAsia="ru-RU"/>
        </w:rPr>
        <w:t>4) дітей, осіб з їх числа, осіб інших категорій, визначених законодавством та/або рішенням органу місцевого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1" w:name="n915"/>
      <w:bookmarkEnd w:id="921"/>
      <w:r w:rsidRPr="00F755AE">
        <w:rPr>
          <w:rFonts w:eastAsia="Times New Roman"/>
          <w:color w:val="000000"/>
          <w:sz w:val="24"/>
          <w:szCs w:val="24"/>
          <w:lang w:val="ru-RU" w:eastAsia="ru-RU"/>
        </w:rPr>
        <w:lastRenderedPageBreak/>
        <w:t>3. Особам, які здобувають освіту в закладах фахової передвищої освіти,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2" w:name="n916"/>
      <w:bookmarkEnd w:id="922"/>
      <w:r w:rsidRPr="00F755AE">
        <w:rPr>
          <w:rFonts w:eastAsia="Times New Roman"/>
          <w:color w:val="000000"/>
          <w:sz w:val="24"/>
          <w:szCs w:val="24"/>
          <w:lang w:val="ru-RU" w:eastAsia="ru-RU"/>
        </w:rPr>
        <w:t>4. З метою здобуття освіти здобувачі фахової передвищої освіти можуть забезпечуватися відповідно до законодавства державною фінансовою підтримкою, пільговим кредитуванням, гарантіями для отримання кредитів, частковою компенсацією відсоткових ставок за кредитами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3" w:name="n917"/>
      <w:bookmarkEnd w:id="923"/>
      <w:r w:rsidRPr="00F755AE">
        <w:rPr>
          <w:rFonts w:eastAsia="Times New Roman"/>
          <w:b/>
          <w:bCs/>
          <w:color w:val="000000"/>
          <w:sz w:val="24"/>
          <w:szCs w:val="24"/>
          <w:lang w:val="ru-RU" w:eastAsia="ru-RU"/>
        </w:rPr>
        <w:t>Стаття 58.</w:t>
      </w:r>
      <w:r w:rsidRPr="00F755AE">
        <w:rPr>
          <w:rFonts w:eastAsia="Times New Roman"/>
          <w:color w:val="000000"/>
          <w:sz w:val="24"/>
          <w:szCs w:val="24"/>
          <w:lang w:val="ru-RU" w:eastAsia="ru-RU"/>
        </w:rPr>
        <w:t> Педагогічні та науково-педагогічні працівники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4" w:name="n918"/>
      <w:bookmarkEnd w:id="924"/>
      <w:r w:rsidRPr="00F755AE">
        <w:rPr>
          <w:rFonts w:eastAsia="Times New Roman"/>
          <w:color w:val="000000"/>
          <w:sz w:val="24"/>
          <w:szCs w:val="24"/>
          <w:lang w:val="ru-RU" w:eastAsia="ru-RU"/>
        </w:rPr>
        <w:t>1. Педагогічні працівники у закладах фахової передвищої освіти провадять навчальну, методичну, інноваційну та організаційну діяльність, пов’язану з наданням освітніх послуг.</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5" w:name="n919"/>
      <w:bookmarkEnd w:id="925"/>
      <w:r w:rsidRPr="00F755AE">
        <w:rPr>
          <w:rFonts w:eastAsia="Times New Roman"/>
          <w:color w:val="000000"/>
          <w:sz w:val="24"/>
          <w:szCs w:val="24"/>
          <w:lang w:val="ru-RU" w:eastAsia="ru-RU"/>
        </w:rPr>
        <w:t>2. Науково-педагогічні працівники у закладах фахової передвищої освіти провадять освітню, методичну, інноваційну, наукову (науково-технічну, інноваційну) та організаційну діяльність, пов’язану з наданням освітніх послуг у сфері вищої освіти. Посади науково-педагогічних працівників у закладах фахової передвищої освіти можуть займати працівники, які провадять наукову діяльність та не менше 60 відсотків ставки заробітної плати у закладі фахової передвищої освіти виконують із студентами, які здобувають ступені вищої освіти. Посади науково-педагогічних працівників визначаються </w:t>
      </w:r>
      <w:hyperlink r:id="rId44"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вищу освіту". Установчими документами закладу фахової передвищої освіти можуть встановлюватися відповідно до законодавства додаткові вимоги до осіб, які можуть займати посади науково-педагогічних працівників. Прийом на роботу та звільнення з роботи науково-педагогічних працівників закладів фахової передвищої освіти, підвищення ними кваліфікації здійснюються у порядку, визначеному цим Законом для педагогічних працівників. Порядок оплати праці науково-педагогічних працівників закладів фахової передвищої освіти встановлюється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6" w:name="n920"/>
      <w:bookmarkEnd w:id="926"/>
      <w:r w:rsidRPr="00F755AE">
        <w:rPr>
          <w:rFonts w:eastAsia="Times New Roman"/>
          <w:color w:val="000000"/>
          <w:sz w:val="24"/>
          <w:szCs w:val="24"/>
          <w:lang w:val="ru-RU" w:eastAsia="ru-RU"/>
        </w:rPr>
        <w:t>Нормативи чисельності посад науково-педагогічних працівників у закладах фахової передвищої освіти державної та комунальної форм власності, що мають статус бюджетної установи або неприбуткового закладу освіти, визначаються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7" w:name="n921"/>
      <w:bookmarkEnd w:id="927"/>
      <w:r w:rsidRPr="00F755AE">
        <w:rPr>
          <w:rFonts w:eastAsia="Times New Roman"/>
          <w:b/>
          <w:bCs/>
          <w:color w:val="000000"/>
          <w:sz w:val="24"/>
          <w:szCs w:val="24"/>
          <w:lang w:val="ru-RU" w:eastAsia="ru-RU"/>
        </w:rPr>
        <w:t>Стаття 59.</w:t>
      </w:r>
      <w:r w:rsidRPr="00F755AE">
        <w:rPr>
          <w:rFonts w:eastAsia="Times New Roman"/>
          <w:color w:val="000000"/>
          <w:sz w:val="24"/>
          <w:szCs w:val="24"/>
          <w:lang w:val="ru-RU" w:eastAsia="ru-RU"/>
        </w:rPr>
        <w:t> Основні посади педагогічних працівників закладів фахової передвищої освіти та порядок їх заміщення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8" w:name="n922"/>
      <w:bookmarkEnd w:id="928"/>
      <w:r w:rsidRPr="00F755AE">
        <w:rPr>
          <w:rFonts w:eastAsia="Times New Roman"/>
          <w:color w:val="000000"/>
          <w:sz w:val="24"/>
          <w:szCs w:val="24"/>
          <w:lang w:val="ru-RU" w:eastAsia="ru-RU"/>
        </w:rPr>
        <w:t>1. Основними посадами педагогічних працівників закладів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29" w:name="n923"/>
      <w:bookmarkEnd w:id="929"/>
      <w:r w:rsidRPr="00F755AE">
        <w:rPr>
          <w:rFonts w:eastAsia="Times New Roman"/>
          <w:color w:val="000000"/>
          <w:sz w:val="24"/>
          <w:szCs w:val="24"/>
          <w:lang w:val="ru-RU" w:eastAsia="ru-RU"/>
        </w:rPr>
        <w:t>1) керівник (директор, начальник) закладу фахової передвищої освіти, керівник філії закладу фахової передвищої освіти, керівник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0" w:name="n924"/>
      <w:bookmarkEnd w:id="930"/>
      <w:r w:rsidRPr="00F755AE">
        <w:rPr>
          <w:rFonts w:eastAsia="Times New Roman"/>
          <w:color w:val="000000"/>
          <w:sz w:val="24"/>
          <w:szCs w:val="24"/>
          <w:lang w:val="ru-RU" w:eastAsia="ru-RU"/>
        </w:rPr>
        <w:t>2) заступник керівника (заступник директора, заступник начальника) закладу фахової передвищої освіти, заступник керівника філії закладу фахової передвищої освіти, заступник керівника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 діяльність якого безпосередньо пов’язана з освітнім процесом;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1" w:name="n925"/>
      <w:bookmarkEnd w:id="931"/>
      <w:r w:rsidRPr="00F755AE">
        <w:rPr>
          <w:rFonts w:eastAsia="Times New Roman"/>
          <w:color w:val="000000"/>
          <w:sz w:val="24"/>
          <w:szCs w:val="24"/>
          <w:lang w:val="ru-RU" w:eastAsia="ru-RU"/>
        </w:rPr>
        <w:t>3) завідувач (начальник) відділення;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2" w:name="n926"/>
      <w:bookmarkEnd w:id="932"/>
      <w:r w:rsidRPr="00F755AE">
        <w:rPr>
          <w:rFonts w:eastAsia="Times New Roman"/>
          <w:color w:val="000000"/>
          <w:sz w:val="24"/>
          <w:szCs w:val="24"/>
          <w:lang w:val="ru-RU" w:eastAsia="ru-RU"/>
        </w:rPr>
        <w:t>4) голова циклової комісії;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3" w:name="n927"/>
      <w:bookmarkEnd w:id="933"/>
      <w:r w:rsidRPr="00F755AE">
        <w:rPr>
          <w:rFonts w:eastAsia="Times New Roman"/>
          <w:color w:val="000000"/>
          <w:sz w:val="24"/>
          <w:szCs w:val="24"/>
          <w:lang w:val="ru-RU" w:eastAsia="ru-RU"/>
        </w:rPr>
        <w:t>5) викладач, старший викладач;</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4" w:name="n928"/>
      <w:bookmarkEnd w:id="934"/>
      <w:r w:rsidRPr="00F755AE">
        <w:rPr>
          <w:rFonts w:eastAsia="Times New Roman"/>
          <w:color w:val="000000"/>
          <w:sz w:val="24"/>
          <w:szCs w:val="24"/>
          <w:lang w:val="ru-RU" w:eastAsia="ru-RU"/>
        </w:rPr>
        <w:lastRenderedPageBreak/>
        <w:t>6) методист;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5" w:name="n929"/>
      <w:bookmarkEnd w:id="935"/>
      <w:r w:rsidRPr="00F755AE">
        <w:rPr>
          <w:rFonts w:eastAsia="Times New Roman"/>
          <w:color w:val="000000"/>
          <w:sz w:val="24"/>
          <w:szCs w:val="24"/>
          <w:lang w:val="ru-RU" w:eastAsia="ru-RU"/>
        </w:rPr>
        <w:t>7) завідувач навчально-виробничої практики;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6" w:name="n930"/>
      <w:bookmarkEnd w:id="936"/>
      <w:r w:rsidRPr="00F755AE">
        <w:rPr>
          <w:rFonts w:eastAsia="Times New Roman"/>
          <w:color w:val="000000"/>
          <w:sz w:val="24"/>
          <w:szCs w:val="24"/>
          <w:lang w:val="ru-RU" w:eastAsia="ru-RU"/>
        </w:rPr>
        <w:t>8) керівник фізичного виховання;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7" w:name="n931"/>
      <w:bookmarkEnd w:id="937"/>
      <w:r w:rsidRPr="00F755AE">
        <w:rPr>
          <w:rFonts w:eastAsia="Times New Roman"/>
          <w:color w:val="000000"/>
          <w:sz w:val="24"/>
          <w:szCs w:val="24"/>
          <w:lang w:val="ru-RU" w:eastAsia="ru-RU"/>
        </w:rPr>
        <w:t>9) завідувач навчально-методичного кабінету, завідувач навчальної (навчально-виробничої) лабораторії, завідувач навчальної (навчально-виробничої) майстерні;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8" w:name="n932"/>
      <w:bookmarkEnd w:id="938"/>
      <w:r w:rsidRPr="00F755AE">
        <w:rPr>
          <w:rFonts w:eastAsia="Times New Roman"/>
          <w:color w:val="000000"/>
          <w:sz w:val="24"/>
          <w:szCs w:val="24"/>
          <w:lang w:val="ru-RU" w:eastAsia="ru-RU"/>
        </w:rPr>
        <w:t>10) майстер виробничого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39" w:name="n933"/>
      <w:bookmarkEnd w:id="939"/>
      <w:r w:rsidRPr="00F755AE">
        <w:rPr>
          <w:rFonts w:eastAsia="Times New Roman"/>
          <w:color w:val="000000"/>
          <w:sz w:val="24"/>
          <w:szCs w:val="24"/>
          <w:lang w:val="ru-RU" w:eastAsia="ru-RU"/>
        </w:rPr>
        <w:t>11) вихователь.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0" w:name="n934"/>
      <w:bookmarkEnd w:id="940"/>
      <w:r w:rsidRPr="00F755AE">
        <w:rPr>
          <w:rFonts w:eastAsia="Times New Roman"/>
          <w:color w:val="000000"/>
          <w:sz w:val="24"/>
          <w:szCs w:val="24"/>
          <w:lang w:val="ru-RU" w:eastAsia="ru-RU"/>
        </w:rPr>
        <w:t>2. Повний перелік посад педагогічних працівників закладів фахової передвищої освіти затверджується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1" w:name="n935"/>
      <w:bookmarkEnd w:id="941"/>
      <w:r w:rsidRPr="00F755AE">
        <w:rPr>
          <w:rFonts w:eastAsia="Times New Roman"/>
          <w:color w:val="000000"/>
          <w:sz w:val="24"/>
          <w:szCs w:val="24"/>
          <w:lang w:val="ru-RU" w:eastAsia="ru-RU"/>
        </w:rPr>
        <w:t>3. Посади педагогічних працівників, як правило, займають особи із ступенем магістра. До 30 відсотків посад педагогічних працівників закладу фахової передвищої освіти,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 можуть займати особи з вищою освітою першого (бакалаврського) рівня.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2" w:name="n936"/>
      <w:bookmarkEnd w:id="942"/>
      <w:r w:rsidRPr="00F755AE">
        <w:rPr>
          <w:rFonts w:eastAsia="Times New Roman"/>
          <w:color w:val="000000"/>
          <w:sz w:val="24"/>
          <w:szCs w:val="24"/>
          <w:lang w:val="ru-RU" w:eastAsia="ru-RU"/>
        </w:rPr>
        <w:t>Установчими документами закладу фахової передвищої освіти можуть встановлюватися відповідно до законодавства додаткові вимоги до осіб, які можуть займати посади 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3" w:name="n937"/>
      <w:bookmarkEnd w:id="943"/>
      <w:r w:rsidRPr="00F755AE">
        <w:rPr>
          <w:rFonts w:eastAsia="Times New Roman"/>
          <w:color w:val="000000"/>
          <w:sz w:val="24"/>
          <w:szCs w:val="24"/>
          <w:lang w:val="ru-RU" w:eastAsia="ru-RU"/>
        </w:rPr>
        <w:t>4. Педагогічні та інші працівники приймаються на роботу та звільняються з роботи керівником закладу фахової передвищої освіти (керівником закладу вищої освіти, іншої юридичної особи, до складу яких входить структурний підрозділ, основним видом діяльності якого є освітня діяльність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4" w:name="n938"/>
      <w:bookmarkEnd w:id="944"/>
      <w:r w:rsidRPr="00F755AE">
        <w:rPr>
          <w:rFonts w:eastAsia="Times New Roman"/>
          <w:color w:val="000000"/>
          <w:sz w:val="24"/>
          <w:szCs w:val="24"/>
          <w:lang w:val="ru-RU" w:eastAsia="ru-RU"/>
        </w:rPr>
        <w:t>Керівник закладу вищої освіти, іншої юридичної особи, до складу яких входить структурний підрозділ, основним видом діяльності якого є освітня діяльність у сфері фахової передвищої освіти, може делегувати керівнику такого підрозділу повноваження щодо прийняття та звільнення з роботи педагогічних та інших працівників цього підрозділу.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5" w:name="n939"/>
      <w:bookmarkEnd w:id="945"/>
      <w:r w:rsidRPr="00F755AE">
        <w:rPr>
          <w:rFonts w:eastAsia="Times New Roman"/>
          <w:color w:val="000000"/>
          <w:sz w:val="24"/>
          <w:szCs w:val="24"/>
          <w:lang w:val="ru-RU" w:eastAsia="ru-RU"/>
        </w:rPr>
        <w:t>5. Педагогічні працівники закладів фахової передвищої освіти кожні п’ять років проходять атестацію. За результатами атестації визначається відповідність працівників займаній посаді, присвоюються або підтверджуються кваліфікаційні категорії, педагогічні звання.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6" w:name="n940"/>
      <w:bookmarkEnd w:id="946"/>
      <w:r w:rsidRPr="00F755AE">
        <w:rPr>
          <w:rFonts w:eastAsia="Times New Roman"/>
          <w:color w:val="000000"/>
          <w:sz w:val="24"/>
          <w:szCs w:val="24"/>
          <w:lang w:val="ru-RU" w:eastAsia="ru-RU"/>
        </w:rPr>
        <w:t>6. Порядок проведення атестації педагогічних та науково-педагогічних працівників закладів фахової передвищої освіти встановлюється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7" w:name="n941"/>
      <w:bookmarkEnd w:id="947"/>
      <w:r w:rsidRPr="00F755AE">
        <w:rPr>
          <w:rFonts w:eastAsia="Times New Roman"/>
          <w:color w:val="000000"/>
          <w:sz w:val="24"/>
          <w:szCs w:val="24"/>
          <w:lang w:val="ru-RU" w:eastAsia="ru-RU"/>
        </w:rPr>
        <w:t>7. Перелік кваліфікаційних категорій і педагогічних звань педагогічних працівників, порядок їх присвоєння визначаються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8" w:name="n942"/>
      <w:bookmarkEnd w:id="948"/>
      <w:r w:rsidRPr="00F755AE">
        <w:rPr>
          <w:rFonts w:eastAsia="Times New Roman"/>
          <w:color w:val="000000"/>
          <w:sz w:val="24"/>
          <w:szCs w:val="24"/>
          <w:lang w:val="ru-RU" w:eastAsia="ru-RU"/>
        </w:rPr>
        <w:t>8. В окремих випадках, у разі неможливості забезпечення освітнього процесу наявними штатними працівниками, вакантні посади педагогічних або науково-педагогічних працівників можуть заміщуватися за строковим трудовим договором до заміщення цих посад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49" w:name="n943"/>
      <w:bookmarkEnd w:id="949"/>
      <w:r w:rsidRPr="00F755AE">
        <w:rPr>
          <w:rFonts w:eastAsia="Times New Roman"/>
          <w:color w:val="000000"/>
          <w:sz w:val="24"/>
          <w:szCs w:val="24"/>
          <w:lang w:val="ru-RU" w:eastAsia="ru-RU"/>
        </w:rPr>
        <w:t>9. Особа у закладі фахової передвищої освіти не може одночасно займати дві та більше посад, що передбачають виконання адміністративно-управлінських функцій.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0" w:name="n944"/>
      <w:bookmarkEnd w:id="950"/>
      <w:r w:rsidRPr="00F755AE">
        <w:rPr>
          <w:rFonts w:eastAsia="Times New Roman"/>
          <w:b/>
          <w:bCs/>
          <w:color w:val="000000"/>
          <w:sz w:val="24"/>
          <w:szCs w:val="24"/>
          <w:lang w:val="ru-RU" w:eastAsia="ru-RU"/>
        </w:rPr>
        <w:t>Стаття 60.</w:t>
      </w:r>
      <w:r w:rsidRPr="00F755AE">
        <w:rPr>
          <w:rFonts w:eastAsia="Times New Roman"/>
          <w:color w:val="000000"/>
          <w:sz w:val="24"/>
          <w:szCs w:val="24"/>
          <w:lang w:val="ru-RU" w:eastAsia="ru-RU"/>
        </w:rPr>
        <w:t> Робочий час педагогічних та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1" w:name="n945"/>
      <w:bookmarkEnd w:id="951"/>
      <w:r w:rsidRPr="00F755AE">
        <w:rPr>
          <w:rFonts w:eastAsia="Times New Roman"/>
          <w:color w:val="000000"/>
          <w:sz w:val="24"/>
          <w:szCs w:val="24"/>
          <w:lang w:val="ru-RU" w:eastAsia="ru-RU"/>
        </w:rPr>
        <w:lastRenderedPageBreak/>
        <w:t>1. Робочий час педагогічних та науково-педагогічних працівників закладів фахової передвищої освіти визначається обсягом їхньої навчальної, методичної, інноваційної, організаційної роботи та іншої педагогічної діяльності, передбаченої трудовим договором. Робочий час педагогічних та науково-педагогічних працівників становить не більше 36 годин на тиждень (скорочена тривалість робочого часу).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2" w:name="n946"/>
      <w:bookmarkEnd w:id="952"/>
      <w:r w:rsidRPr="00F755AE">
        <w:rPr>
          <w:rFonts w:eastAsia="Times New Roman"/>
          <w:color w:val="000000"/>
          <w:sz w:val="24"/>
          <w:szCs w:val="24"/>
          <w:lang w:val="ru-RU" w:eastAsia="ru-RU"/>
        </w:rPr>
        <w:t>2. Норми часу навчальної роботи в закладах фахової передвищої освіти державної та комунальної форми власності, які мають статус бюджетної установи або виконують державне (регіональне) замовлення, визначаються центральним органом виконавчої влади у сфері освіти і науки. Норми часу навчальної роботи в інших закладах фахової передвищої освіти визначаються відповідно до установчих документів таких закладів.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3" w:name="n947"/>
      <w:bookmarkEnd w:id="953"/>
      <w:r w:rsidRPr="00F755AE">
        <w:rPr>
          <w:rFonts w:eastAsia="Times New Roman"/>
          <w:color w:val="000000"/>
          <w:sz w:val="24"/>
          <w:szCs w:val="24"/>
          <w:lang w:val="ru-RU" w:eastAsia="ru-RU"/>
        </w:rPr>
        <w:t>Навчальне навантаження на одну ставку викладацького складу закладу фахової передвищої освіти становить 720 годин на навчальний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4" w:name="n948"/>
      <w:bookmarkEnd w:id="954"/>
      <w:r w:rsidRPr="00F755AE">
        <w:rPr>
          <w:rFonts w:eastAsia="Times New Roman"/>
          <w:color w:val="000000"/>
          <w:sz w:val="24"/>
          <w:szCs w:val="24"/>
          <w:lang w:val="ru-RU" w:eastAsia="ru-RU"/>
        </w:rPr>
        <w:t>3. Обсяги часу методичної, інноваційної, організаційної роботи та іншої педагогічної діяльності педагогічних та науково-педагогічних працівників визначаються закладом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5" w:name="n949"/>
      <w:bookmarkEnd w:id="955"/>
      <w:r w:rsidRPr="00F755AE">
        <w:rPr>
          <w:rFonts w:eastAsia="Times New Roman"/>
          <w:color w:val="000000"/>
          <w:sz w:val="24"/>
          <w:szCs w:val="24"/>
          <w:lang w:val="ru-RU" w:eastAsia="ru-RU"/>
        </w:rPr>
        <w:t>4. Перелік видів навчальної, методичної, інноваційної та організаційної роботи та іншої педагогічної діяльності педагогічних та науково-педагогічних працівників встановлюється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6" w:name="n950"/>
      <w:bookmarkEnd w:id="956"/>
      <w:r w:rsidRPr="00F755AE">
        <w:rPr>
          <w:rFonts w:eastAsia="Times New Roman"/>
          <w:color w:val="000000"/>
          <w:sz w:val="24"/>
          <w:szCs w:val="24"/>
          <w:lang w:val="ru-RU" w:eastAsia="ru-RU"/>
        </w:rPr>
        <w:t>5. Види навчальної роботи педагогічних та науково-педагогічних працівників відповідно до посад встановлюються закладом фахової передвищої освіти за погодженням з виборними органами первинних профспілкових організацій (за наявності).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7" w:name="n951"/>
      <w:bookmarkEnd w:id="957"/>
      <w:r w:rsidRPr="00F755AE">
        <w:rPr>
          <w:rFonts w:eastAsia="Times New Roman"/>
          <w:color w:val="000000"/>
          <w:sz w:val="24"/>
          <w:szCs w:val="24"/>
          <w:lang w:val="ru-RU" w:eastAsia="ru-RU"/>
        </w:rPr>
        <w:t>6. Залучення педагогічних та науково-педагогічних працівників до роботи, не передбаченої трудовим договором, може здійснюватися лише за їхньою згодою або у випадках, визначених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8" w:name="n952"/>
      <w:bookmarkEnd w:id="958"/>
      <w:r w:rsidRPr="00F755AE">
        <w:rPr>
          <w:rFonts w:eastAsia="Times New Roman"/>
          <w:b/>
          <w:bCs/>
          <w:color w:val="000000"/>
          <w:sz w:val="24"/>
          <w:szCs w:val="24"/>
          <w:lang w:val="ru-RU" w:eastAsia="ru-RU"/>
        </w:rPr>
        <w:t>Стаття 61.</w:t>
      </w:r>
      <w:r w:rsidRPr="00F755AE">
        <w:rPr>
          <w:rFonts w:eastAsia="Times New Roman"/>
          <w:color w:val="000000"/>
          <w:sz w:val="24"/>
          <w:szCs w:val="24"/>
          <w:lang w:val="ru-RU" w:eastAsia="ru-RU"/>
        </w:rPr>
        <w:t> Права педагогічних та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59" w:name="n953"/>
      <w:bookmarkEnd w:id="959"/>
      <w:r w:rsidRPr="00F755AE">
        <w:rPr>
          <w:rFonts w:eastAsia="Times New Roman"/>
          <w:color w:val="000000"/>
          <w:sz w:val="24"/>
          <w:szCs w:val="24"/>
          <w:lang w:val="ru-RU" w:eastAsia="ru-RU"/>
        </w:rPr>
        <w:t>1. Педагогічні та науково-педагогічні працівники мають право на: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0" w:name="n954"/>
      <w:bookmarkEnd w:id="960"/>
      <w:r w:rsidRPr="00F755AE">
        <w:rPr>
          <w:rFonts w:eastAsia="Times New Roman"/>
          <w:color w:val="000000"/>
          <w:sz w:val="24"/>
          <w:szCs w:val="24"/>
          <w:lang w:val="ru-RU" w:eastAsia="ru-RU"/>
        </w:rPr>
        <w:t>1) академічну свободу, включаючи свободу викладання, свободу від втручання в педагогічну та науково-педагогічну діяльність, вільний вибір форм, методів і засобів навчання, що відповідають освітньо-професійній програмі;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1" w:name="n955"/>
      <w:bookmarkEnd w:id="961"/>
      <w:r w:rsidRPr="00F755AE">
        <w:rPr>
          <w:rFonts w:eastAsia="Times New Roman"/>
          <w:color w:val="000000"/>
          <w:sz w:val="24"/>
          <w:szCs w:val="24"/>
          <w:lang w:val="ru-RU" w:eastAsia="ru-RU"/>
        </w:rPr>
        <w:t>2) педагогічну ініціативу;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2" w:name="n956"/>
      <w:bookmarkEnd w:id="962"/>
      <w:r w:rsidRPr="00F755AE">
        <w:rPr>
          <w:rFonts w:eastAsia="Times New Roman"/>
          <w:color w:val="000000"/>
          <w:sz w:val="24"/>
          <w:szCs w:val="24"/>
          <w:lang w:val="ru-RU" w:eastAsia="ru-RU"/>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3" w:name="n957"/>
      <w:bookmarkEnd w:id="963"/>
      <w:r w:rsidRPr="00F755AE">
        <w:rPr>
          <w:rFonts w:eastAsia="Times New Roman"/>
          <w:color w:val="000000"/>
          <w:sz w:val="24"/>
          <w:szCs w:val="24"/>
          <w:lang w:val="ru-RU" w:eastAsia="ru-RU"/>
        </w:rPr>
        <w:t>4)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фахової передвищої освіти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4" w:name="n958"/>
      <w:bookmarkEnd w:id="964"/>
      <w:r w:rsidRPr="00F755AE">
        <w:rPr>
          <w:rFonts w:eastAsia="Times New Roman"/>
          <w:color w:val="000000"/>
          <w:sz w:val="24"/>
          <w:szCs w:val="24"/>
          <w:lang w:val="ru-RU" w:eastAsia="ru-RU"/>
        </w:rPr>
        <w:t>5) доступ до інформаційних ресурсів і комунікацій, що використовуються в освітньому процесі та дослідницькій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5" w:name="n959"/>
      <w:bookmarkEnd w:id="965"/>
      <w:r w:rsidRPr="00F755AE">
        <w:rPr>
          <w:rFonts w:eastAsia="Times New Roman"/>
          <w:color w:val="000000"/>
          <w:sz w:val="24"/>
          <w:szCs w:val="24"/>
          <w:lang w:val="ru-RU" w:eastAsia="ru-RU"/>
        </w:rPr>
        <w:t>6) відзначення успіхів у професійній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6" w:name="n960"/>
      <w:bookmarkEnd w:id="966"/>
      <w:r w:rsidRPr="00F755AE">
        <w:rPr>
          <w:rFonts w:eastAsia="Times New Roman"/>
          <w:color w:val="000000"/>
          <w:sz w:val="24"/>
          <w:szCs w:val="24"/>
          <w:lang w:val="ru-RU" w:eastAsia="ru-RU"/>
        </w:rPr>
        <w:t>7) справедливе та об’єктивне оцінювання своєї професійної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7" w:name="n961"/>
      <w:bookmarkEnd w:id="967"/>
      <w:r w:rsidRPr="00F755AE">
        <w:rPr>
          <w:rFonts w:eastAsia="Times New Roman"/>
          <w:color w:val="000000"/>
          <w:sz w:val="24"/>
          <w:szCs w:val="24"/>
          <w:lang w:val="ru-RU" w:eastAsia="ru-RU"/>
        </w:rPr>
        <w:t>8) захист професійної честі та гідності;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8" w:name="n962"/>
      <w:bookmarkEnd w:id="968"/>
      <w:r w:rsidRPr="00F755AE">
        <w:rPr>
          <w:rFonts w:eastAsia="Times New Roman"/>
          <w:color w:val="000000"/>
          <w:sz w:val="24"/>
          <w:szCs w:val="24"/>
          <w:lang w:val="ru-RU" w:eastAsia="ru-RU"/>
        </w:rPr>
        <w:lastRenderedPageBreak/>
        <w:t>9) підвищення кваліфікації та стажування, вільний вибір форм навчання, закладів освіти, установ і організацій, інших суб’єктів освітньої діяльності, що здійснюють підвищення кваліфікації педагогічних та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69" w:name="n963"/>
      <w:bookmarkEnd w:id="969"/>
      <w:r w:rsidRPr="00F755AE">
        <w:rPr>
          <w:rFonts w:eastAsia="Times New Roman"/>
          <w:color w:val="000000"/>
          <w:sz w:val="24"/>
          <w:szCs w:val="24"/>
          <w:lang w:val="ru-RU" w:eastAsia="ru-RU"/>
        </w:rPr>
        <w:t>10) одержання житла з усіма комунальними зручностями, у тому числі службового, в установленому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0" w:name="n964"/>
      <w:bookmarkEnd w:id="970"/>
      <w:r w:rsidRPr="00F755AE">
        <w:rPr>
          <w:rFonts w:eastAsia="Times New Roman"/>
          <w:color w:val="000000"/>
          <w:sz w:val="24"/>
          <w:szCs w:val="24"/>
          <w:lang w:val="ru-RU" w:eastAsia="ru-RU"/>
        </w:rPr>
        <w:t>11) отримання пільгових довгострокових кредитів для індивідуального і кооперативного будівництва (реконструкції) та придбання житла в установленому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1" w:name="n965"/>
      <w:bookmarkEnd w:id="971"/>
      <w:r w:rsidRPr="00F755AE">
        <w:rPr>
          <w:rFonts w:eastAsia="Times New Roman"/>
          <w:color w:val="000000"/>
          <w:sz w:val="24"/>
          <w:szCs w:val="24"/>
          <w:lang w:val="ru-RU" w:eastAsia="ru-RU"/>
        </w:rPr>
        <w:t>12) подовжену оплачувану відпустку;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2" w:name="n966"/>
      <w:bookmarkEnd w:id="972"/>
      <w:r w:rsidRPr="00F755AE">
        <w:rPr>
          <w:rFonts w:eastAsia="Times New Roman"/>
          <w:color w:val="000000"/>
          <w:sz w:val="24"/>
          <w:szCs w:val="24"/>
          <w:lang w:val="ru-RU" w:eastAsia="ru-RU"/>
        </w:rPr>
        <w:t>13) участь у громадському самоврядуванні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3" w:name="n967"/>
      <w:bookmarkEnd w:id="973"/>
      <w:r w:rsidRPr="00F755AE">
        <w:rPr>
          <w:rFonts w:eastAsia="Times New Roman"/>
          <w:color w:val="000000"/>
          <w:sz w:val="24"/>
          <w:szCs w:val="24"/>
          <w:lang w:val="ru-RU" w:eastAsia="ru-RU"/>
        </w:rPr>
        <w:t>14) індивідуальну освітню (дослідницьку, творчу, мистецьку та іншу) діяльність за межами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4" w:name="n968"/>
      <w:bookmarkEnd w:id="974"/>
      <w:r w:rsidRPr="00F755AE">
        <w:rPr>
          <w:rFonts w:eastAsia="Times New Roman"/>
          <w:color w:val="000000"/>
          <w:sz w:val="24"/>
          <w:szCs w:val="24"/>
          <w:lang w:val="ru-RU" w:eastAsia="ru-RU"/>
        </w:rPr>
        <w:t>15) соціальне та пенсійне забезпечення в установленому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5" w:name="n969"/>
      <w:bookmarkEnd w:id="975"/>
      <w:r w:rsidRPr="00F755AE">
        <w:rPr>
          <w:rFonts w:eastAsia="Times New Roman"/>
          <w:color w:val="000000"/>
          <w:sz w:val="24"/>
          <w:szCs w:val="24"/>
          <w:lang w:val="ru-RU" w:eastAsia="ru-RU"/>
        </w:rPr>
        <w:t>2. Педагогічні працівники мають також інші права, передбачені законодавством, колективним договором, трудовим договором та/або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6" w:name="n970"/>
      <w:bookmarkEnd w:id="976"/>
      <w:r w:rsidRPr="00F755AE">
        <w:rPr>
          <w:rFonts w:eastAsia="Times New Roman"/>
          <w:color w:val="000000"/>
          <w:sz w:val="24"/>
          <w:szCs w:val="24"/>
          <w:lang w:val="ru-RU" w:eastAsia="ru-RU"/>
        </w:rPr>
        <w:t>3. Права інших осіб, які залучаються до освітнього процесу, визначаються законодавством, відповідними договорами та/або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7" w:name="n971"/>
      <w:bookmarkEnd w:id="977"/>
      <w:r w:rsidRPr="00F755AE">
        <w:rPr>
          <w:rFonts w:eastAsia="Times New Roman"/>
          <w:b/>
          <w:bCs/>
          <w:color w:val="000000"/>
          <w:sz w:val="24"/>
          <w:szCs w:val="24"/>
          <w:lang w:val="ru-RU" w:eastAsia="ru-RU"/>
        </w:rPr>
        <w:t>Стаття 62.</w:t>
      </w:r>
      <w:r w:rsidRPr="00F755AE">
        <w:rPr>
          <w:rFonts w:eastAsia="Times New Roman"/>
          <w:color w:val="000000"/>
          <w:sz w:val="24"/>
          <w:szCs w:val="24"/>
          <w:lang w:val="ru-RU" w:eastAsia="ru-RU"/>
        </w:rPr>
        <w:t> Обов’язки педагогічних, науково-педагогічних та інших працівників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8" w:name="n972"/>
      <w:bookmarkEnd w:id="978"/>
      <w:r w:rsidRPr="00F755AE">
        <w:rPr>
          <w:rFonts w:eastAsia="Times New Roman"/>
          <w:color w:val="000000"/>
          <w:sz w:val="24"/>
          <w:szCs w:val="24"/>
          <w:lang w:val="ru-RU" w:eastAsia="ru-RU"/>
        </w:rPr>
        <w:t>1. Педагогічні та науково-педагогічні працівники зобов’язані: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79" w:name="n973"/>
      <w:bookmarkEnd w:id="979"/>
      <w:r w:rsidRPr="00F755AE">
        <w:rPr>
          <w:rFonts w:eastAsia="Times New Roman"/>
          <w:color w:val="000000"/>
          <w:sz w:val="24"/>
          <w:szCs w:val="24"/>
          <w:lang w:val="ru-RU" w:eastAsia="ru-RU"/>
        </w:rPr>
        <w:t>1) постійно підвищувати свій професійний і загальнокультурний рівні та педагогічну майстерність, забезпечувати безперервний професійний розвиток;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0" w:name="n974"/>
      <w:bookmarkEnd w:id="980"/>
      <w:r w:rsidRPr="00F755AE">
        <w:rPr>
          <w:rFonts w:eastAsia="Times New Roman"/>
          <w:color w:val="000000"/>
          <w:sz w:val="24"/>
          <w:szCs w:val="24"/>
          <w:lang w:val="ru-RU" w:eastAsia="ru-RU"/>
        </w:rPr>
        <w:t>2) виконувати освітньо-професійну програму для досягнення здобувачами освіти передбачених нею результатів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1" w:name="n975"/>
      <w:bookmarkEnd w:id="981"/>
      <w:r w:rsidRPr="00F755AE">
        <w:rPr>
          <w:rFonts w:eastAsia="Times New Roman"/>
          <w:color w:val="000000"/>
          <w:sz w:val="24"/>
          <w:szCs w:val="24"/>
          <w:lang w:val="ru-RU" w:eastAsia="ru-RU"/>
        </w:rPr>
        <w:t>3) сприяти розвитку здібностей здобувачів освіти, формуванню навичок здорового способу життя, дбати про їхнє фізичне і психічне здоров’я;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2" w:name="n976"/>
      <w:bookmarkEnd w:id="982"/>
      <w:r w:rsidRPr="00F755AE">
        <w:rPr>
          <w:rFonts w:eastAsia="Times New Roman"/>
          <w:color w:val="000000"/>
          <w:sz w:val="24"/>
          <w:szCs w:val="24"/>
          <w:lang w:val="ru-RU" w:eastAsia="ru-RU"/>
        </w:rPr>
        <w:t>4) дотримуватися академічної доброчесності та забезпечувати її дотримання здобувачами освіти в освітньому процесі та дослідницькій діяльності; дотримуватися педагогічної етики;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3" w:name="n977"/>
      <w:bookmarkEnd w:id="983"/>
      <w:r w:rsidRPr="00F755AE">
        <w:rPr>
          <w:rFonts w:eastAsia="Times New Roman"/>
          <w:color w:val="000000"/>
          <w:sz w:val="24"/>
          <w:szCs w:val="24"/>
          <w:lang w:val="ru-RU" w:eastAsia="ru-RU"/>
        </w:rPr>
        <w:t>5) поважати гідність, права, свободи і законні інтереси всіх учасників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4" w:name="n978"/>
      <w:bookmarkEnd w:id="984"/>
      <w:r w:rsidRPr="00F755AE">
        <w:rPr>
          <w:rFonts w:eastAsia="Times New Roman"/>
          <w:color w:val="000000"/>
          <w:sz w:val="24"/>
          <w:szCs w:val="24"/>
          <w:lang w:val="ru-RU" w:eastAsia="ru-RU"/>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5" w:name="n979"/>
      <w:bookmarkEnd w:id="985"/>
      <w:r w:rsidRPr="00F755AE">
        <w:rPr>
          <w:rFonts w:eastAsia="Times New Roman"/>
          <w:color w:val="000000"/>
          <w:sz w:val="24"/>
          <w:szCs w:val="24"/>
          <w:lang w:val="ru-RU" w:eastAsia="ru-RU"/>
        </w:rPr>
        <w:t>7) формувати у здобувачів освіти усвідомлення необхідності дотримуватися </w:t>
      </w:r>
      <w:hyperlink r:id="rId45" w:tgtFrame="_blank" w:history="1">
        <w:r w:rsidRPr="00F755AE">
          <w:rPr>
            <w:rFonts w:eastAsia="Times New Roman"/>
            <w:color w:val="000099"/>
            <w:sz w:val="24"/>
            <w:szCs w:val="24"/>
            <w:u w:val="single"/>
            <w:lang w:val="ru-RU" w:eastAsia="ru-RU"/>
          </w:rPr>
          <w:t>Конституції</w:t>
        </w:r>
      </w:hyperlink>
      <w:r w:rsidRPr="00F755AE">
        <w:rPr>
          <w:rFonts w:eastAsia="Times New Roman"/>
          <w:color w:val="000000"/>
          <w:sz w:val="24"/>
          <w:szCs w:val="24"/>
          <w:lang w:val="ru-RU" w:eastAsia="ru-RU"/>
        </w:rPr>
        <w:t> та законів України, захищати суверенітет і територіальну цілісність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6" w:name="n980"/>
      <w:bookmarkEnd w:id="986"/>
      <w:r w:rsidRPr="00F755AE">
        <w:rPr>
          <w:rFonts w:eastAsia="Times New Roman"/>
          <w:color w:val="000000"/>
          <w:sz w:val="24"/>
          <w:szCs w:val="24"/>
          <w:lang w:val="ru-RU" w:eastAsia="ru-RU"/>
        </w:rPr>
        <w:t>8) виховувати у здобувачів фахової передвищої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7" w:name="n981"/>
      <w:bookmarkEnd w:id="987"/>
      <w:r w:rsidRPr="00F755AE">
        <w:rPr>
          <w:rFonts w:eastAsia="Times New Roman"/>
          <w:color w:val="000000"/>
          <w:sz w:val="24"/>
          <w:szCs w:val="24"/>
          <w:lang w:val="ru-RU" w:eastAsia="ru-RU"/>
        </w:rPr>
        <w:lastRenderedPageBreak/>
        <w:t>9) формувати у здобувачів фахової передвищої освіти прагнення до взаєморозуміння, миру, злагоди між усіма народами, етнічними, національними, релігійними групами;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8" w:name="n982"/>
      <w:bookmarkEnd w:id="988"/>
      <w:r w:rsidRPr="00F755AE">
        <w:rPr>
          <w:rFonts w:eastAsia="Times New Roman"/>
          <w:color w:val="000000"/>
          <w:sz w:val="24"/>
          <w:szCs w:val="24"/>
          <w:lang w:val="ru-RU" w:eastAsia="ru-RU"/>
        </w:rPr>
        <w:t>10)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89" w:name="n983"/>
      <w:bookmarkEnd w:id="989"/>
      <w:r w:rsidRPr="00F755AE">
        <w:rPr>
          <w:rFonts w:eastAsia="Times New Roman"/>
          <w:color w:val="000000"/>
          <w:sz w:val="24"/>
          <w:szCs w:val="24"/>
          <w:lang w:val="ru-RU" w:eastAsia="ru-RU"/>
        </w:rPr>
        <w:t>11) розвивати в осіб, які навчаються у закладах фахової передвищої освіти, самостійність, ініціативу, творчі здібності;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0" w:name="n984"/>
      <w:bookmarkEnd w:id="990"/>
      <w:r w:rsidRPr="00F755AE">
        <w:rPr>
          <w:rFonts w:eastAsia="Times New Roman"/>
          <w:color w:val="000000"/>
          <w:sz w:val="24"/>
          <w:szCs w:val="24"/>
          <w:lang w:val="ru-RU" w:eastAsia="ru-RU"/>
        </w:rPr>
        <w:t>12) додержуватися установчих документів та правил внутрішнього розпорядку закладу фахової передвищої освіти, виконувати свої посадові обов’язки.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1" w:name="n985"/>
      <w:bookmarkEnd w:id="991"/>
      <w:r w:rsidRPr="00F755AE">
        <w:rPr>
          <w:rFonts w:eastAsia="Times New Roman"/>
          <w:color w:val="000000"/>
          <w:sz w:val="24"/>
          <w:szCs w:val="24"/>
          <w:lang w:val="ru-RU" w:eastAsia="ru-RU"/>
        </w:rPr>
        <w:t>2. Педагогічні та науково-педагогічні працівники мають також інші обов’язки, передбачені законодавством, колективним договором, трудовим договором та/або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2" w:name="n986"/>
      <w:bookmarkEnd w:id="992"/>
      <w:r w:rsidRPr="00F755AE">
        <w:rPr>
          <w:rFonts w:eastAsia="Times New Roman"/>
          <w:color w:val="000000"/>
          <w:sz w:val="24"/>
          <w:szCs w:val="24"/>
          <w:lang w:val="ru-RU" w:eastAsia="ru-RU"/>
        </w:rPr>
        <w:t>3.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3" w:name="n987"/>
      <w:bookmarkEnd w:id="993"/>
      <w:r w:rsidRPr="00F755AE">
        <w:rPr>
          <w:rFonts w:eastAsia="Times New Roman"/>
          <w:color w:val="000000"/>
          <w:sz w:val="24"/>
          <w:szCs w:val="24"/>
          <w:lang w:val="ru-RU" w:eastAsia="ru-RU"/>
        </w:rPr>
        <w:t>4. Особи, винні в порушенні вимог, передбачених цією статтею, несуть відповідальність згідно із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4" w:name="n988"/>
      <w:bookmarkEnd w:id="994"/>
      <w:r w:rsidRPr="00F755AE">
        <w:rPr>
          <w:rFonts w:eastAsia="Times New Roman"/>
          <w:b/>
          <w:bCs/>
          <w:color w:val="000000"/>
          <w:sz w:val="24"/>
          <w:szCs w:val="24"/>
          <w:lang w:val="ru-RU" w:eastAsia="ru-RU"/>
        </w:rPr>
        <w:t>Стаття 63.</w:t>
      </w:r>
      <w:r w:rsidRPr="00F755AE">
        <w:rPr>
          <w:rFonts w:eastAsia="Times New Roman"/>
          <w:color w:val="000000"/>
          <w:sz w:val="24"/>
          <w:szCs w:val="24"/>
          <w:lang w:val="ru-RU" w:eastAsia="ru-RU"/>
        </w:rPr>
        <w:t> Державні гарантії педагогічним, науково-педагогічним та іншим працівникам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5" w:name="n989"/>
      <w:bookmarkEnd w:id="995"/>
      <w:r w:rsidRPr="00F755AE">
        <w:rPr>
          <w:rFonts w:eastAsia="Times New Roman"/>
          <w:color w:val="000000"/>
          <w:sz w:val="24"/>
          <w:szCs w:val="24"/>
          <w:lang w:val="ru-RU" w:eastAsia="ru-RU"/>
        </w:rPr>
        <w:t>1. Держава гарантує педагогічним та науково-педагогічним працівникам: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6" w:name="n990"/>
      <w:bookmarkEnd w:id="996"/>
      <w:r w:rsidRPr="00F755AE">
        <w:rPr>
          <w:rFonts w:eastAsia="Times New Roman"/>
          <w:color w:val="000000"/>
          <w:sz w:val="24"/>
          <w:szCs w:val="24"/>
          <w:lang w:val="ru-RU" w:eastAsia="ru-RU"/>
        </w:rPr>
        <w:t>1) належні і безпечні умови праці;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7" w:name="n991"/>
      <w:bookmarkEnd w:id="997"/>
      <w:r w:rsidRPr="00F755AE">
        <w:rPr>
          <w:rFonts w:eastAsia="Times New Roman"/>
          <w:color w:val="000000"/>
          <w:sz w:val="24"/>
          <w:szCs w:val="24"/>
          <w:lang w:val="ru-RU" w:eastAsia="ru-RU"/>
        </w:rPr>
        <w:t>2) фінансування підвищення кваліфікації;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8" w:name="n992"/>
      <w:bookmarkEnd w:id="998"/>
      <w:r w:rsidRPr="00F755AE">
        <w:rPr>
          <w:rFonts w:eastAsia="Times New Roman"/>
          <w:color w:val="000000"/>
          <w:sz w:val="24"/>
          <w:szCs w:val="24"/>
          <w:lang w:val="ru-RU" w:eastAsia="ru-RU"/>
        </w:rPr>
        <w:t>3) правовий, соціальний, професійний захист;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999" w:name="n993"/>
      <w:bookmarkEnd w:id="999"/>
      <w:r w:rsidRPr="00F755AE">
        <w:rPr>
          <w:rFonts w:eastAsia="Times New Roman"/>
          <w:color w:val="000000"/>
          <w:sz w:val="24"/>
          <w:szCs w:val="24"/>
          <w:lang w:val="ru-RU" w:eastAsia="ru-RU"/>
        </w:rPr>
        <w:t>4) подовжену оплачувану відпустку;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0" w:name="n994"/>
      <w:bookmarkEnd w:id="1000"/>
      <w:r w:rsidRPr="00F755AE">
        <w:rPr>
          <w:rFonts w:eastAsia="Times New Roman"/>
          <w:color w:val="000000"/>
          <w:sz w:val="24"/>
          <w:szCs w:val="24"/>
          <w:lang w:val="ru-RU" w:eastAsia="ru-RU"/>
        </w:rPr>
        <w:t>5) 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встановлення доплат за науковий ступінь доктора філософії та доктора наук у розмірах відповідно 15 та 25 відсотків посадового окладу, а також за вчене звання доцента і старшого дослідника - 25 відсотків посадового окладу, професора - 33 відсотки посадового окладу. Заклад фахової передвищої освіти може встановлювати більший розмір доплат за рахунок власних надходжень;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1" w:name="n995"/>
      <w:bookmarkEnd w:id="1001"/>
      <w:r w:rsidRPr="00F755AE">
        <w:rPr>
          <w:rFonts w:eastAsia="Times New Roman"/>
          <w:color w:val="000000"/>
          <w:sz w:val="24"/>
          <w:szCs w:val="24"/>
          <w:lang w:val="ru-RU" w:eastAsia="ru-RU"/>
        </w:rPr>
        <w:t>6) виплату педагогічним та науково-педагогічним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2" w:name="n996"/>
      <w:bookmarkEnd w:id="1002"/>
      <w:r w:rsidRPr="00F755AE">
        <w:rPr>
          <w:rFonts w:eastAsia="Times New Roman"/>
          <w:color w:val="000000"/>
          <w:sz w:val="24"/>
          <w:szCs w:val="24"/>
          <w:lang w:val="ru-RU" w:eastAsia="ru-RU"/>
        </w:rPr>
        <w:t>7) виплату педагогічним та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3" w:name="n997"/>
      <w:bookmarkEnd w:id="1003"/>
      <w:r w:rsidRPr="00F755AE">
        <w:rPr>
          <w:rFonts w:eastAsia="Times New Roman"/>
          <w:color w:val="000000"/>
          <w:sz w:val="24"/>
          <w:szCs w:val="24"/>
          <w:lang w:val="ru-RU" w:eastAsia="ru-RU"/>
        </w:rPr>
        <w:t>8) надання пільгових довгострокових кредитів на будівництво (реконструкцію) чи придбання житла або надання службового житла у порядку, визначеному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4" w:name="n998"/>
      <w:bookmarkEnd w:id="1004"/>
      <w:r w:rsidRPr="00F755AE">
        <w:rPr>
          <w:rFonts w:eastAsia="Times New Roman"/>
          <w:color w:val="000000"/>
          <w:sz w:val="24"/>
          <w:szCs w:val="24"/>
          <w:lang w:val="ru-RU" w:eastAsia="ru-RU"/>
        </w:rPr>
        <w:lastRenderedPageBreak/>
        <w:t>9) виплату педагогічним працівникам надбавки за вислугу років, інших надбавок відповідно до рішень Кабінету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5" w:name="n999"/>
      <w:bookmarkEnd w:id="1005"/>
      <w:r w:rsidRPr="00F755AE">
        <w:rPr>
          <w:rFonts w:eastAsia="Times New Roman"/>
          <w:color w:val="000000"/>
          <w:sz w:val="24"/>
          <w:szCs w:val="24"/>
          <w:lang w:val="ru-RU" w:eastAsia="ru-RU"/>
        </w:rPr>
        <w:t>10) виплату компенсації у разі втрати роботи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6" w:name="n1000"/>
      <w:bookmarkEnd w:id="1006"/>
      <w:r w:rsidRPr="00F755AE">
        <w:rPr>
          <w:rFonts w:eastAsia="Times New Roman"/>
          <w:color w:val="000000"/>
          <w:sz w:val="24"/>
          <w:szCs w:val="24"/>
          <w:lang w:val="ru-RU" w:eastAsia="ru-RU"/>
        </w:rPr>
        <w:t>11) інші гарантії, визначені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7" w:name="n1001"/>
      <w:bookmarkEnd w:id="1007"/>
      <w:r w:rsidRPr="00F755AE">
        <w:rPr>
          <w:rFonts w:eastAsia="Times New Roman"/>
          <w:color w:val="000000"/>
          <w:sz w:val="24"/>
          <w:szCs w:val="24"/>
          <w:lang w:val="ru-RU" w:eastAsia="ru-RU"/>
        </w:rPr>
        <w:t>2. Керівник закладу фахової передвищої освіти відповідно до законодавства, установчих документів та колективного договору встановлює розміри доплат, надбавок, матеріальної допомоги та заохочення педагогічних, науково-педагогічних та інших працівників такого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8" w:name="n1002"/>
      <w:bookmarkEnd w:id="1008"/>
      <w:r w:rsidRPr="00F755AE">
        <w:rPr>
          <w:rFonts w:eastAsia="Times New Roman"/>
          <w:color w:val="000000"/>
          <w:sz w:val="24"/>
          <w:szCs w:val="24"/>
          <w:lang w:val="ru-RU" w:eastAsia="ru-RU"/>
        </w:rPr>
        <w:t>3. У разі захворювання педагогічного, науково-педагогічного чи іншого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працівнику до відновлення працездатності або встановлення інвалідності.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09" w:name="n1003"/>
      <w:bookmarkEnd w:id="1009"/>
      <w:r w:rsidRPr="00F755AE">
        <w:rPr>
          <w:rFonts w:eastAsia="Times New Roman"/>
          <w:color w:val="000000"/>
          <w:sz w:val="24"/>
          <w:szCs w:val="24"/>
          <w:lang w:val="ru-RU" w:eastAsia="ru-RU"/>
        </w:rPr>
        <w:t>4. Педагогічним працівникам закладів фахової передвищої освіти,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попередніх шість місяців не перевищує величини доходу, який дає право на податкову соціальну пільгу, у порядку, визначеному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0" w:name="n1004"/>
      <w:bookmarkEnd w:id="1010"/>
      <w:r w:rsidRPr="00F755AE">
        <w:rPr>
          <w:rFonts w:eastAsia="Times New Roman"/>
          <w:color w:val="000000"/>
          <w:sz w:val="24"/>
          <w:szCs w:val="24"/>
          <w:lang w:val="ru-RU" w:eastAsia="ru-RU"/>
        </w:rPr>
        <w:t>5. За особливі трудові заслуги педагогічні працівники можуть бути нагороджені державними нагородами України, відзначені грамотами, знаками, іншими видами морального та матеріального заохочення.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1" w:name="n1005"/>
      <w:bookmarkEnd w:id="1011"/>
      <w:r w:rsidRPr="00F755AE">
        <w:rPr>
          <w:rFonts w:eastAsia="Times New Roman"/>
          <w:b/>
          <w:bCs/>
          <w:color w:val="000000"/>
          <w:sz w:val="24"/>
          <w:szCs w:val="24"/>
          <w:lang w:val="ru-RU" w:eastAsia="ru-RU"/>
        </w:rPr>
        <w:t>Стаття 64.</w:t>
      </w:r>
      <w:r w:rsidRPr="00F755AE">
        <w:rPr>
          <w:rFonts w:eastAsia="Times New Roman"/>
          <w:color w:val="000000"/>
          <w:sz w:val="24"/>
          <w:szCs w:val="24"/>
          <w:lang w:val="ru-RU" w:eastAsia="ru-RU"/>
        </w:rPr>
        <w:t> Безперервний професійний розвиток працівників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2" w:name="n1006"/>
      <w:bookmarkEnd w:id="1012"/>
      <w:r w:rsidRPr="00F755AE">
        <w:rPr>
          <w:rFonts w:eastAsia="Times New Roman"/>
          <w:color w:val="000000"/>
          <w:sz w:val="24"/>
          <w:szCs w:val="24"/>
          <w:lang w:val="ru-RU" w:eastAsia="ru-RU"/>
        </w:rPr>
        <w:t>1. Безперервний професійний розвиток, включаючи підвищення кваліфікації, педагогічних працівників закладу фахової передвищої освіти здійснюється на засадах, визначених </w:t>
      </w:r>
      <w:hyperlink r:id="rId46"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3" w:name="n1007"/>
      <w:bookmarkEnd w:id="1013"/>
      <w:r w:rsidRPr="00F755AE">
        <w:rPr>
          <w:rFonts w:eastAsia="Times New Roman"/>
          <w:color w:val="000000"/>
          <w:sz w:val="24"/>
          <w:szCs w:val="24"/>
          <w:lang w:val="ru-RU" w:eastAsia="ru-RU"/>
        </w:rPr>
        <w:t>2. Посади 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на умовах строкового трудового договору.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4" w:name="n1008"/>
      <w:bookmarkEnd w:id="1014"/>
      <w:r w:rsidRPr="00F755AE">
        <w:rPr>
          <w:rFonts w:eastAsia="Times New Roman"/>
          <w:color w:val="000000"/>
          <w:sz w:val="24"/>
          <w:szCs w:val="24"/>
          <w:lang w:val="ru-RU" w:eastAsia="ru-RU"/>
        </w:rPr>
        <w:t>3. Результати підвищення кваліфікації враховуються: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5" w:name="n1009"/>
      <w:bookmarkEnd w:id="1015"/>
      <w:r w:rsidRPr="00F755AE">
        <w:rPr>
          <w:rFonts w:eastAsia="Times New Roman"/>
          <w:color w:val="000000"/>
          <w:sz w:val="24"/>
          <w:szCs w:val="24"/>
          <w:lang w:val="ru-RU" w:eastAsia="ru-RU"/>
        </w:rPr>
        <w:t>1) під час проведення атестації педагогічних (науково-педагогічних) працівників;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6" w:name="n1010"/>
      <w:bookmarkEnd w:id="1016"/>
      <w:r w:rsidRPr="00F755AE">
        <w:rPr>
          <w:rFonts w:eastAsia="Times New Roman"/>
          <w:color w:val="000000"/>
          <w:sz w:val="24"/>
          <w:szCs w:val="24"/>
          <w:lang w:val="ru-RU" w:eastAsia="ru-RU"/>
        </w:rPr>
        <w:t>2) під час призначення на посаду чи укладення трудового договору.</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017" w:name="n1011"/>
      <w:bookmarkEnd w:id="1017"/>
      <w:r w:rsidRPr="00F755AE">
        <w:rPr>
          <w:rFonts w:eastAsia="Times New Roman"/>
          <w:b/>
          <w:bCs/>
          <w:color w:val="000000"/>
          <w:lang w:val="ru-RU" w:eastAsia="ru-RU"/>
        </w:rPr>
        <w:t>Розділ X</w:t>
      </w:r>
      <w:r w:rsidRPr="00F755AE">
        <w:rPr>
          <w:rFonts w:eastAsia="Times New Roman"/>
          <w:color w:val="000000"/>
          <w:sz w:val="24"/>
          <w:szCs w:val="24"/>
          <w:lang w:val="ru-RU" w:eastAsia="ru-RU"/>
        </w:rPr>
        <w:br/>
      </w:r>
      <w:r w:rsidRPr="00F755AE">
        <w:rPr>
          <w:rFonts w:eastAsia="Times New Roman"/>
          <w:b/>
          <w:bCs/>
          <w:color w:val="000000"/>
          <w:lang w:val="ru-RU" w:eastAsia="ru-RU"/>
        </w:rPr>
        <w:t>ФІНАНСОВО-ЕКОНОМІЧНІ ВІДНОСИНИ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8" w:name="n1012"/>
      <w:bookmarkEnd w:id="1018"/>
      <w:r w:rsidRPr="00F755AE">
        <w:rPr>
          <w:rFonts w:eastAsia="Times New Roman"/>
          <w:b/>
          <w:bCs/>
          <w:color w:val="000000"/>
          <w:sz w:val="24"/>
          <w:szCs w:val="24"/>
          <w:lang w:val="ru-RU" w:eastAsia="ru-RU"/>
        </w:rPr>
        <w:t>Стаття 65.</w:t>
      </w:r>
      <w:r w:rsidRPr="00F755AE">
        <w:rPr>
          <w:rFonts w:eastAsia="Times New Roman"/>
          <w:color w:val="000000"/>
          <w:sz w:val="24"/>
          <w:szCs w:val="24"/>
          <w:lang w:val="ru-RU" w:eastAsia="ru-RU"/>
        </w:rPr>
        <w:t> Майно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19" w:name="n1013"/>
      <w:bookmarkEnd w:id="1019"/>
      <w:r w:rsidRPr="00F755AE">
        <w:rPr>
          <w:rFonts w:eastAsia="Times New Roman"/>
          <w:color w:val="000000"/>
          <w:sz w:val="24"/>
          <w:szCs w:val="24"/>
          <w:lang w:val="ru-RU" w:eastAsia="ru-RU"/>
        </w:rPr>
        <w:t>1. До майна закладів фахової передвищої освіти належать: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0" w:name="n1014"/>
      <w:bookmarkEnd w:id="1020"/>
      <w:r w:rsidRPr="00F755AE">
        <w:rPr>
          <w:rFonts w:eastAsia="Times New Roman"/>
          <w:color w:val="000000"/>
          <w:sz w:val="24"/>
          <w:szCs w:val="24"/>
          <w:lang w:val="ru-RU" w:eastAsia="ru-RU"/>
        </w:rPr>
        <w:lastRenderedPageBreak/>
        <w:t>1) нерухоме та рухоме майно, включаючи будівлі, споруди, земельні ділянки, комунікації, обладнання, транспортні засоби, службове житло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1" w:name="n1015"/>
      <w:bookmarkEnd w:id="1021"/>
      <w:r w:rsidRPr="00F755AE">
        <w:rPr>
          <w:rFonts w:eastAsia="Times New Roman"/>
          <w:color w:val="000000"/>
          <w:sz w:val="24"/>
          <w:szCs w:val="24"/>
          <w:lang w:val="ru-RU" w:eastAsia="ru-RU"/>
        </w:rPr>
        <w:t>2)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2" w:name="n1016"/>
      <w:bookmarkEnd w:id="1022"/>
      <w:r w:rsidRPr="00F755AE">
        <w:rPr>
          <w:rFonts w:eastAsia="Times New Roman"/>
          <w:color w:val="000000"/>
          <w:sz w:val="24"/>
          <w:szCs w:val="24"/>
          <w:lang w:val="ru-RU" w:eastAsia="ru-RU"/>
        </w:rPr>
        <w:t>3) інші активи, визначені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3" w:name="n1017"/>
      <w:bookmarkEnd w:id="1023"/>
      <w:r w:rsidRPr="00F755AE">
        <w:rPr>
          <w:rFonts w:eastAsia="Times New Roman"/>
          <w:color w:val="000000"/>
          <w:sz w:val="24"/>
          <w:szCs w:val="24"/>
          <w:lang w:val="ru-RU" w:eastAsia="ru-RU"/>
        </w:rPr>
        <w:t>Відповідно до законодавства та з урахуванням організаційно-правового статусу закладу фахової передвищої освіти з метою забезпечення його статутної діяльності засновником (засновниками) закріплюються на праві оперативного управління або господарського відання будівлі, споруди, майнові комплекси, комунікації, обладнання, транспортні засоби, службове житло та інше майно.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4" w:name="n1018"/>
      <w:bookmarkEnd w:id="1024"/>
      <w:r w:rsidRPr="00F755AE">
        <w:rPr>
          <w:rFonts w:eastAsia="Times New Roman"/>
          <w:color w:val="000000"/>
          <w:sz w:val="24"/>
          <w:szCs w:val="24"/>
          <w:lang w:val="ru-RU" w:eastAsia="ru-RU"/>
        </w:rPr>
        <w:t>Землекористування та реалізація прав на землю здійснюються закладами фахової передвищої освіти відповідно до </w:t>
      </w:r>
      <w:hyperlink r:id="rId47" w:tgtFrame="_blank" w:history="1">
        <w:r w:rsidRPr="00F755AE">
          <w:rPr>
            <w:rFonts w:eastAsia="Times New Roman"/>
            <w:color w:val="000099"/>
            <w:sz w:val="24"/>
            <w:szCs w:val="24"/>
            <w:u w:val="single"/>
            <w:lang w:val="ru-RU" w:eastAsia="ru-RU"/>
          </w:rPr>
          <w:t>Земельного кодексу України</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5" w:name="n1019"/>
      <w:bookmarkEnd w:id="1025"/>
      <w:r w:rsidRPr="00F755AE">
        <w:rPr>
          <w:rFonts w:eastAsia="Times New Roman"/>
          <w:color w:val="000000"/>
          <w:sz w:val="24"/>
          <w:szCs w:val="24"/>
          <w:lang w:val="ru-RU" w:eastAsia="ru-RU"/>
        </w:rPr>
        <w:t>Повноваження засновника (засновників) закладу фахової передвищої освіти щодо розпорядження державним (комунальним) майном, закріпленим за державним (комунальним) закладом фахової передвищої освіти, здійснюються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6" w:name="n1020"/>
      <w:bookmarkEnd w:id="1026"/>
      <w:r w:rsidRPr="00F755AE">
        <w:rPr>
          <w:rFonts w:eastAsia="Times New Roman"/>
          <w:color w:val="000000"/>
          <w:sz w:val="24"/>
          <w:szCs w:val="24"/>
          <w:lang w:val="ru-RU" w:eastAsia="ru-RU"/>
        </w:rPr>
        <w:t>2. Майно (крім земельних ділянок) закріплюється за державним або комунальним закладом фахової передвищої освіти на праві оперативного управління або господарського відання і не може бути предметом застави, а також не підлягає вилученню або передачі у власність юридичним і фізичним особам без згоди засновників закладу фахової передвищої освіти, наглядової ради та вищого колегіального органу громадського самоврядування закладу фахової передвищої освіти, крім випадків, передбачених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7" w:name="n1021"/>
      <w:bookmarkEnd w:id="1027"/>
      <w:r w:rsidRPr="00F755AE">
        <w:rPr>
          <w:rFonts w:eastAsia="Times New Roman"/>
          <w:color w:val="000000"/>
          <w:sz w:val="24"/>
          <w:szCs w:val="24"/>
          <w:lang w:val="ru-RU" w:eastAsia="ru-RU"/>
        </w:rPr>
        <w:t>Власні надходження державних і комунальних закладів фахової передвищої освіти, які мають статус бюджетної установи, отримані як плата за послуги, що надаються ними згідно з їх основною та додатковою (господарською) діяльністю, благодійні внески та гранти, відповідно до рішення педагогічної ради закладу фахової передвищої освіти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у порядку, встановленому Кабінетом Міністрів України. Зазначені доходи, а також відсотки, отримані від розміщення коштів закладу фахової передвищої освіти на вкладних (депозитних) рахунках в установах державних банків, включаються до фінансового плану (кошторису) закладу фахової передвищої освіти і можуть використовуватися для оплати праці, заохочення працівників, придбання майна і його використання, капітального будівництва та ремонту приміщень, поліпшення матеріально-технічного, навчально-лабораторного, навчально-методичного забезпечення освітнього процесу тощо відповідно до установчих документів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8" w:name="n1022"/>
      <w:bookmarkEnd w:id="1028"/>
      <w:r w:rsidRPr="00F755AE">
        <w:rPr>
          <w:rFonts w:eastAsia="Times New Roman"/>
          <w:color w:val="000000"/>
          <w:sz w:val="24"/>
          <w:szCs w:val="24"/>
          <w:lang w:val="ru-RU" w:eastAsia="ru-RU"/>
        </w:rPr>
        <w:t>Передача в оренду державними і комунальними закладами фахової передвищої освіти закріплених за ними на праві оперативного управління або господарського відання об’єктів власності здійснюється без права їх викупу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29" w:name="n1023"/>
      <w:bookmarkEnd w:id="1029"/>
      <w:r w:rsidRPr="00F755AE">
        <w:rPr>
          <w:rFonts w:eastAsia="Times New Roman"/>
          <w:color w:val="000000"/>
          <w:sz w:val="24"/>
          <w:szCs w:val="24"/>
          <w:lang w:val="ru-RU" w:eastAsia="ru-RU"/>
        </w:rPr>
        <w:t>Будівлі, споруди і приміщення закладів фахової передвищої освіти повинні відповідати вимогам доступності згідно з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0" w:name="n1024"/>
      <w:bookmarkEnd w:id="1030"/>
      <w:r w:rsidRPr="00F755AE">
        <w:rPr>
          <w:rFonts w:eastAsia="Times New Roman"/>
          <w:color w:val="000000"/>
          <w:sz w:val="24"/>
          <w:szCs w:val="24"/>
          <w:lang w:val="ru-RU" w:eastAsia="ru-RU"/>
        </w:rPr>
        <w:lastRenderedPageBreak/>
        <w:t>Проектування, будівництво будівель, споруд і приміщень закладів фахової передвищої освіти здійснюються з урахуванням потреб осіб з особливими освітніми потребами.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1" w:name="n1025"/>
      <w:bookmarkEnd w:id="1031"/>
      <w:r w:rsidRPr="00F755AE">
        <w:rPr>
          <w:rFonts w:eastAsia="Times New Roman"/>
          <w:color w:val="000000"/>
          <w:sz w:val="24"/>
          <w:szCs w:val="24"/>
          <w:lang w:val="ru-RU" w:eastAsia="ru-RU"/>
        </w:rPr>
        <w:t>Земельні ділянки передаються закладам фахової передвищої освіти незалежно від форми власності у постійне користування в порядку, визначеному </w:t>
      </w:r>
      <w:hyperlink r:id="rId48" w:tgtFrame="_blank" w:history="1">
        <w:r w:rsidRPr="00F755AE">
          <w:rPr>
            <w:rFonts w:eastAsia="Times New Roman"/>
            <w:color w:val="000099"/>
            <w:sz w:val="24"/>
            <w:szCs w:val="24"/>
            <w:u w:val="single"/>
            <w:lang w:val="ru-RU" w:eastAsia="ru-RU"/>
          </w:rPr>
          <w:t>Земельним кодексом України</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2" w:name="n1026"/>
      <w:bookmarkEnd w:id="1032"/>
      <w:r w:rsidRPr="00F755AE">
        <w:rPr>
          <w:rFonts w:eastAsia="Times New Roman"/>
          <w:color w:val="000000"/>
          <w:sz w:val="24"/>
          <w:szCs w:val="24"/>
          <w:lang w:val="ru-RU" w:eastAsia="ru-RU"/>
        </w:rPr>
        <w:t>3. Заклад фахової передвищої освіти у порядку, визначеному законом, та відповідно до установчих документів має право: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3" w:name="n1027"/>
      <w:bookmarkEnd w:id="1033"/>
      <w:r w:rsidRPr="00F755AE">
        <w:rPr>
          <w:rFonts w:eastAsia="Times New Roman"/>
          <w:color w:val="000000"/>
          <w:sz w:val="24"/>
          <w:szCs w:val="24"/>
          <w:lang w:val="ru-RU" w:eastAsia="ru-RU"/>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4" w:name="n1028"/>
      <w:bookmarkEnd w:id="1034"/>
      <w:r w:rsidRPr="00F755AE">
        <w:rPr>
          <w:rFonts w:eastAsia="Times New Roman"/>
          <w:color w:val="000000"/>
          <w:sz w:val="24"/>
          <w:szCs w:val="24"/>
          <w:lang w:val="ru-RU" w:eastAsia="ru-RU"/>
        </w:rPr>
        <w:t>2) отримувати майно в оперативне управління (господарське відання),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5" w:name="n1029"/>
      <w:bookmarkEnd w:id="1035"/>
      <w:r w:rsidRPr="00F755AE">
        <w:rPr>
          <w:rFonts w:eastAsia="Times New Roman"/>
          <w:color w:val="000000"/>
          <w:sz w:val="24"/>
          <w:szCs w:val="24"/>
          <w:lang w:val="ru-RU" w:eastAsia="ru-RU"/>
        </w:rPr>
        <w:t>3) засновувати сталий фонд (ендавмент) закладу фахової передвищої освіти, вносити до фонду грошові кошти, нерухоме майно, об’єкти інтелектуальної власності та розпоряджатися доходами від його використання відповідно до умов функціонування сталого фонду;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6" w:name="n1030"/>
      <w:bookmarkEnd w:id="1036"/>
      <w:r w:rsidRPr="00F755AE">
        <w:rPr>
          <w:rFonts w:eastAsia="Times New Roman"/>
          <w:color w:val="000000"/>
          <w:sz w:val="24"/>
          <w:szCs w:val="24"/>
          <w:lang w:val="ru-RU" w:eastAsia="ru-RU"/>
        </w:rPr>
        <w:t>4) провадити фінансово-господарську діяльність в Україні та за кордоном;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7" w:name="n1031"/>
      <w:bookmarkEnd w:id="1037"/>
      <w:r w:rsidRPr="00F755AE">
        <w:rPr>
          <w:rFonts w:eastAsia="Times New Roman"/>
          <w:color w:val="000000"/>
          <w:sz w:val="24"/>
          <w:szCs w:val="24"/>
          <w:lang w:val="ru-RU" w:eastAsia="ru-RU"/>
        </w:rPr>
        <w:t>5) використовувати майно, закріплене за ним на праві оперативного управління або господарського відання, у тому числі для провадження господарської діяльності, передавати в користування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8" w:name="n1032"/>
      <w:bookmarkEnd w:id="1038"/>
      <w:r w:rsidRPr="00F755AE">
        <w:rPr>
          <w:rFonts w:eastAsia="Times New Roman"/>
          <w:color w:val="000000"/>
          <w:sz w:val="24"/>
          <w:szCs w:val="24"/>
          <w:lang w:val="ru-RU" w:eastAsia="ru-RU"/>
        </w:rPr>
        <w:t>6) створювати власні або використовувати за договором інші матеріально-технічні бази для провадження освітньої, дослідницької, інноваційної, господарської, спортивної або культурно-мистецької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39" w:name="n1033"/>
      <w:bookmarkEnd w:id="1039"/>
      <w:r w:rsidRPr="00F755AE">
        <w:rPr>
          <w:rFonts w:eastAsia="Times New Roman"/>
          <w:color w:val="000000"/>
          <w:sz w:val="24"/>
          <w:szCs w:val="24"/>
          <w:lang w:val="ru-RU" w:eastAsia="ru-RU"/>
        </w:rPr>
        <w:t>7)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0" w:name="n1034"/>
      <w:bookmarkEnd w:id="1040"/>
      <w:r w:rsidRPr="00F755AE">
        <w:rPr>
          <w:rFonts w:eastAsia="Times New Roman"/>
          <w:color w:val="000000"/>
          <w:sz w:val="24"/>
          <w:szCs w:val="24"/>
          <w:lang w:val="ru-RU" w:eastAsia="ru-RU"/>
        </w:rPr>
        <w:t>8) здійснювати будівництво та капітальний ремонт основних фондів за погодженням із засновником;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1" w:name="n1035"/>
      <w:bookmarkEnd w:id="1041"/>
      <w:r w:rsidRPr="00F755AE">
        <w:rPr>
          <w:rFonts w:eastAsia="Times New Roman"/>
          <w:color w:val="000000"/>
          <w:sz w:val="24"/>
          <w:szCs w:val="24"/>
          <w:lang w:val="ru-RU" w:eastAsia="ru-RU"/>
        </w:rPr>
        <w:t>9) спрямовувати кошти на соціальну підтримку педагогічних (науково-педагогічних) та інших працівників закладів фахової передвищої освіти, а також осіб, які навчаються у закладі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2" w:name="n1036"/>
      <w:bookmarkEnd w:id="1042"/>
      <w:r w:rsidRPr="00F755AE">
        <w:rPr>
          <w:rFonts w:eastAsia="Times New Roman"/>
          <w:color w:val="000000"/>
          <w:sz w:val="24"/>
          <w:szCs w:val="24"/>
          <w:lang w:val="ru-RU" w:eastAsia="ru-RU"/>
        </w:rPr>
        <w:t>10) відкривати поточні та депозитні рахунки у національній та іноземній валютах у банках державного сектору економіки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3" w:name="n1037"/>
      <w:bookmarkEnd w:id="1043"/>
      <w:r w:rsidRPr="00F755AE">
        <w:rPr>
          <w:rFonts w:eastAsia="Times New Roman"/>
          <w:color w:val="000000"/>
          <w:sz w:val="24"/>
          <w:szCs w:val="24"/>
          <w:lang w:val="ru-RU" w:eastAsia="ru-RU"/>
        </w:rPr>
        <w:t>11) брати участь у формуванні статутного капіталу інноваційних структур і утворених за участю закладів фахової передвищої освіти малих підприємств, що розробляють і впроваджують інноваційну продукцію, шляхом внесення до них матеріальних та нематеріальних активів (майнових прав на об’єкти права інтелектуальної власності);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4" w:name="n1038"/>
      <w:bookmarkEnd w:id="1044"/>
      <w:r w:rsidRPr="00F755AE">
        <w:rPr>
          <w:rFonts w:eastAsia="Times New Roman"/>
          <w:color w:val="000000"/>
          <w:sz w:val="24"/>
          <w:szCs w:val="24"/>
          <w:lang w:val="ru-RU" w:eastAsia="ru-RU"/>
        </w:rPr>
        <w:t>12) засновувати заклади освіти (крім закладів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5" w:name="n1039"/>
      <w:bookmarkEnd w:id="1045"/>
      <w:r w:rsidRPr="00F755AE">
        <w:rPr>
          <w:rFonts w:eastAsia="Times New Roman"/>
          <w:color w:val="000000"/>
          <w:sz w:val="24"/>
          <w:szCs w:val="24"/>
          <w:lang w:val="ru-RU" w:eastAsia="ru-RU"/>
        </w:rPr>
        <w:t>13) засновувати підприємства для провадження інноваційної та/або виробничої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6" w:name="n1040"/>
      <w:bookmarkEnd w:id="1046"/>
      <w:r w:rsidRPr="00F755AE">
        <w:rPr>
          <w:rFonts w:eastAsia="Times New Roman"/>
          <w:color w:val="000000"/>
          <w:sz w:val="24"/>
          <w:szCs w:val="24"/>
          <w:lang w:val="ru-RU" w:eastAsia="ru-RU"/>
        </w:rPr>
        <w:lastRenderedPageBreak/>
        <w:t>14) здійснювати перекази в іноземній валюті внесків за колективне членство в освітніх і наукових асоціаціях, а також за передплату іноземних наукових видань та доступ до міжнародних інформаційних мереж і баз даних;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7" w:name="n1041"/>
      <w:bookmarkEnd w:id="1047"/>
      <w:r w:rsidRPr="00F755AE">
        <w:rPr>
          <w:rFonts w:eastAsia="Times New Roman"/>
          <w:color w:val="000000"/>
          <w:sz w:val="24"/>
          <w:szCs w:val="24"/>
          <w:lang w:val="ru-RU" w:eastAsia="ru-RU"/>
        </w:rPr>
        <w:t>15) шляхом внесення матеріальних та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8" w:name="n1042"/>
      <w:bookmarkEnd w:id="1048"/>
      <w:r w:rsidRPr="00F755AE">
        <w:rPr>
          <w:rFonts w:eastAsia="Times New Roman"/>
          <w:color w:val="000000"/>
          <w:sz w:val="24"/>
          <w:szCs w:val="24"/>
          <w:lang w:val="ru-RU" w:eastAsia="ru-RU"/>
        </w:rPr>
        <w:t>16) брати участь у діяльності консорціумів, комплексів та інших об’єднань за умови збереження юридичного статусу та фінансової самостійності;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49" w:name="n1043"/>
      <w:bookmarkEnd w:id="1049"/>
      <w:r w:rsidRPr="00F755AE">
        <w:rPr>
          <w:rFonts w:eastAsia="Times New Roman"/>
          <w:color w:val="000000"/>
          <w:sz w:val="24"/>
          <w:szCs w:val="24"/>
          <w:lang w:val="ru-RU" w:eastAsia="ru-RU"/>
        </w:rPr>
        <w:t>17) здійснювати інші дії та заходи, не заборонені законом, спрямовані на зміцнення матеріальної бази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0" w:name="n1044"/>
      <w:bookmarkEnd w:id="1050"/>
      <w:r w:rsidRPr="00F755AE">
        <w:rPr>
          <w:rFonts w:eastAsia="Times New Roman"/>
          <w:color w:val="000000"/>
          <w:sz w:val="24"/>
          <w:szCs w:val="24"/>
          <w:lang w:val="ru-RU" w:eastAsia="ru-RU"/>
        </w:rPr>
        <w:t>4. Заклад фахової передвищої освіти, що має статус неприбуткового або прибуткового закладу освіти, додатково має право: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1" w:name="n1045"/>
      <w:bookmarkEnd w:id="1051"/>
      <w:r w:rsidRPr="00F755AE">
        <w:rPr>
          <w:rFonts w:eastAsia="Times New Roman"/>
          <w:color w:val="000000"/>
          <w:sz w:val="24"/>
          <w:szCs w:val="24"/>
          <w:lang w:val="ru-RU" w:eastAsia="ru-RU"/>
        </w:rPr>
        <w:t>1) відкривати поточні та депозитні рахунки у національній та іноземній валютах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2" w:name="n1046"/>
      <w:bookmarkEnd w:id="1052"/>
      <w:r w:rsidRPr="00F755AE">
        <w:rPr>
          <w:rFonts w:eastAsia="Times New Roman"/>
          <w:color w:val="000000"/>
          <w:sz w:val="24"/>
          <w:szCs w:val="24"/>
          <w:lang w:val="ru-RU" w:eastAsia="ru-RU"/>
        </w:rPr>
        <w:t>2) засновувати підприємства, вносити до статутного капіталу грошові кошти, майнові права на об’єкти права інтелектуальної власності, надавати заснованим закладам освіти, підприємствам в оренду нерухоме майно;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3" w:name="n1047"/>
      <w:bookmarkEnd w:id="1053"/>
      <w:r w:rsidRPr="00F755AE">
        <w:rPr>
          <w:rFonts w:eastAsia="Times New Roman"/>
          <w:color w:val="000000"/>
          <w:sz w:val="24"/>
          <w:szCs w:val="24"/>
          <w:lang w:val="ru-RU" w:eastAsia="ru-RU"/>
        </w:rPr>
        <w:t>3) набувати у власність об’єкти права інтелектуальної власності.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4" w:name="n1048"/>
      <w:bookmarkEnd w:id="1054"/>
      <w:r w:rsidRPr="00F755AE">
        <w:rPr>
          <w:rFonts w:eastAsia="Times New Roman"/>
          <w:color w:val="000000"/>
          <w:sz w:val="24"/>
          <w:szCs w:val="24"/>
          <w:lang w:val="ru-RU" w:eastAsia="ru-RU"/>
        </w:rPr>
        <w:t>5. Для закладів фахової передвищої освіти, що мають статус неприбуткового закладу освіти, встановлюються тарифи на комунальні послуги на рівні, передбаченому для державних і комунальних закладів фахової передвищої освіти, що мають статус бюджетних установ.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5" w:name="n1049"/>
      <w:bookmarkEnd w:id="1055"/>
      <w:r w:rsidRPr="00F755AE">
        <w:rPr>
          <w:rFonts w:eastAsia="Times New Roman"/>
          <w:color w:val="000000"/>
          <w:sz w:val="24"/>
          <w:szCs w:val="24"/>
          <w:lang w:val="ru-RU" w:eastAsia="ru-RU"/>
        </w:rPr>
        <w:t>6. Фізичні та юридичні особи, які відповідно до укладеного договору здійснюють фінансування отримання фахової передвищої освіти для себе або для іншої особи, а також фізичні та юридичні особи, які забезпечують проведення на власних базах практичного навчання здобувачів фахової передвищої освіти, заклади фахової передвищої освіти користуються податковими, митними та іншими пільгами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6" w:name="n1050"/>
      <w:bookmarkEnd w:id="1056"/>
      <w:r w:rsidRPr="00F755AE">
        <w:rPr>
          <w:rFonts w:eastAsia="Times New Roman"/>
          <w:b/>
          <w:bCs/>
          <w:color w:val="000000"/>
          <w:sz w:val="24"/>
          <w:szCs w:val="24"/>
          <w:lang w:val="ru-RU" w:eastAsia="ru-RU"/>
        </w:rPr>
        <w:t>Стаття 66.</w:t>
      </w:r>
      <w:r w:rsidRPr="00F755AE">
        <w:rPr>
          <w:rFonts w:eastAsia="Times New Roman"/>
          <w:color w:val="000000"/>
          <w:sz w:val="24"/>
          <w:szCs w:val="24"/>
          <w:lang w:val="ru-RU" w:eastAsia="ru-RU"/>
        </w:rPr>
        <w:t> Фінансування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7" w:name="n1051"/>
      <w:bookmarkEnd w:id="1057"/>
      <w:r w:rsidRPr="00F755AE">
        <w:rPr>
          <w:rFonts w:eastAsia="Times New Roman"/>
          <w:color w:val="000000"/>
          <w:sz w:val="24"/>
          <w:szCs w:val="24"/>
          <w:lang w:val="ru-RU" w:eastAsia="ru-RU"/>
        </w:rPr>
        <w:t>1. Фінансування фахової передвищої освіти здійснюється за рахунок коштів державного бюджету, в тому числі шляхом надання відповідних освітніх субвенцій, а також коштів місцевих бюджетів та інших джерел, не заборонених законодавством, а саме:</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8" w:name="n1052"/>
      <w:bookmarkEnd w:id="1058"/>
      <w:r w:rsidRPr="00F755AE">
        <w:rPr>
          <w:rFonts w:eastAsia="Times New Roman"/>
          <w:color w:val="000000"/>
          <w:sz w:val="24"/>
          <w:szCs w:val="24"/>
          <w:lang w:val="ru-RU" w:eastAsia="ru-RU"/>
        </w:rPr>
        <w:t>1) освітньої субвенції з державного бюджету місцевим бюджетам на здобуття повної загальної середньої освіти - на оплату праці з нарахуваннями педагогічних працівників, які у державних закладах фахової передвищої освіти, що передані на фінансування з місцевих бюджетів, та у комунальних закладах фахової передвищої освіти надають повну загальну середню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59" w:name="n1053"/>
      <w:bookmarkEnd w:id="1059"/>
      <w:r w:rsidRPr="00F755AE">
        <w:rPr>
          <w:rFonts w:eastAsia="Times New Roman"/>
          <w:color w:val="000000"/>
          <w:sz w:val="24"/>
          <w:szCs w:val="24"/>
          <w:lang w:val="ru-RU" w:eastAsia="ru-RU"/>
        </w:rPr>
        <w:t>2) освітньої субвенції на здобуття повної загальної середньої освіти - на оплату праці з нарахуваннями педагогічних працівників, які у державних закладах фахової передвищої освіти, що фінансуються з державного бюджету, та у приватних закладах фахової передвищої освіти надають повну загальну середню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0" w:name="n1054"/>
      <w:bookmarkEnd w:id="1060"/>
      <w:r w:rsidRPr="00F755AE">
        <w:rPr>
          <w:rFonts w:eastAsia="Times New Roman"/>
          <w:color w:val="000000"/>
          <w:sz w:val="24"/>
          <w:szCs w:val="24"/>
          <w:lang w:val="ru-RU" w:eastAsia="ru-RU"/>
        </w:rPr>
        <w:t>3) освітньої субвенції на надання фахової передвищої освіти за спеціальностями, яким надається особлива підтримка;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1" w:name="n1055"/>
      <w:bookmarkEnd w:id="1061"/>
      <w:r w:rsidRPr="00F755AE">
        <w:rPr>
          <w:rFonts w:eastAsia="Times New Roman"/>
          <w:color w:val="000000"/>
          <w:sz w:val="24"/>
          <w:szCs w:val="24"/>
          <w:lang w:val="ru-RU" w:eastAsia="ru-RU"/>
        </w:rPr>
        <w:lastRenderedPageBreak/>
        <w:t>4) освітньої субвенції на надання фахової передвищої освіти особам з особливими освітніми потребами;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2" w:name="n1056"/>
      <w:bookmarkEnd w:id="1062"/>
      <w:r w:rsidRPr="00F755AE">
        <w:rPr>
          <w:rFonts w:eastAsia="Times New Roman"/>
          <w:color w:val="000000"/>
          <w:sz w:val="24"/>
          <w:szCs w:val="24"/>
          <w:lang w:val="ru-RU" w:eastAsia="ru-RU"/>
        </w:rPr>
        <w:t>5) освітньої субвенції на підвищення кваліфікації педагогічних і науково-педагогічних працівників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3" w:name="n1057"/>
      <w:bookmarkEnd w:id="1063"/>
      <w:r w:rsidRPr="00F755AE">
        <w:rPr>
          <w:rFonts w:eastAsia="Times New Roman"/>
          <w:color w:val="000000"/>
          <w:sz w:val="24"/>
          <w:szCs w:val="24"/>
          <w:lang w:val="ru-RU" w:eastAsia="ru-RU"/>
        </w:rPr>
        <w:t>6) освітньої субвенції з державного бюджету місцевим бюджетам на виконання обов’язків засновника державних закладів фахової передвищої освіти у частині забезпечення утримання та розвитку матеріально-технічної бази державного закладу фахової передвищої освіти на рівні, достатньому для виконання вимог стандартів освіти та ліцензійних умов;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4" w:name="n1058"/>
      <w:bookmarkEnd w:id="1064"/>
      <w:r w:rsidRPr="00F755AE">
        <w:rPr>
          <w:rFonts w:eastAsia="Times New Roman"/>
          <w:color w:val="000000"/>
          <w:sz w:val="24"/>
          <w:szCs w:val="24"/>
          <w:lang w:val="ru-RU" w:eastAsia="ru-RU"/>
        </w:rPr>
        <w:t>7) коштів загального фонду державного бюджету на оплату послуг з виконання державного замовлення з надання фахової передвищої освіти в державних та комунальних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5" w:name="n1059"/>
      <w:bookmarkEnd w:id="1065"/>
      <w:r w:rsidRPr="00F755AE">
        <w:rPr>
          <w:rFonts w:eastAsia="Times New Roman"/>
          <w:color w:val="000000"/>
          <w:sz w:val="24"/>
          <w:szCs w:val="24"/>
          <w:lang w:val="ru-RU" w:eastAsia="ru-RU"/>
        </w:rPr>
        <w:t>8) коштів загального фонду місцевих бюджетів на оплату послуг з виконання: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6" w:name="n1060"/>
      <w:bookmarkEnd w:id="1066"/>
      <w:r w:rsidRPr="00F755AE">
        <w:rPr>
          <w:rFonts w:eastAsia="Times New Roman"/>
          <w:color w:val="000000"/>
          <w:sz w:val="24"/>
          <w:szCs w:val="24"/>
          <w:lang w:val="ru-RU" w:eastAsia="ru-RU"/>
        </w:rPr>
        <w:t>регіонального замовлення з надання фахової передвищої освіти у державних та комунальних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7" w:name="n1061"/>
      <w:bookmarkEnd w:id="1067"/>
      <w:r w:rsidRPr="00F755AE">
        <w:rPr>
          <w:rFonts w:eastAsia="Times New Roman"/>
          <w:color w:val="000000"/>
          <w:sz w:val="24"/>
          <w:szCs w:val="24"/>
          <w:lang w:val="ru-RU" w:eastAsia="ru-RU"/>
        </w:rPr>
        <w:t>державного замовлення з надання фахової передвищої та вищої освіти у державних закладах фахової передвищої освіти, переданих на фінансування з місцевих бюджетів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8" w:name="n1062"/>
      <w:bookmarkEnd w:id="1068"/>
      <w:r w:rsidRPr="00F755AE">
        <w:rPr>
          <w:rFonts w:eastAsia="Times New Roman"/>
          <w:color w:val="000000"/>
          <w:sz w:val="24"/>
          <w:szCs w:val="24"/>
          <w:lang w:val="ru-RU" w:eastAsia="ru-RU"/>
        </w:rPr>
        <w:t>9) коштів бюджетів міст республіканського Автономної Республіки Крим та обласного значення, районних бюджетів, бюджетів об’єднаних територіальних громад на оплату послуг з надання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69" w:name="n1063"/>
      <w:bookmarkEnd w:id="1069"/>
      <w:r w:rsidRPr="00F755AE">
        <w:rPr>
          <w:rFonts w:eastAsia="Times New Roman"/>
          <w:color w:val="000000"/>
          <w:sz w:val="24"/>
          <w:szCs w:val="24"/>
          <w:lang w:val="ru-RU" w:eastAsia="ru-RU"/>
        </w:rPr>
        <w:t>10) коштів місцевих бюджетів всіх рівнів на надання фінансової підтримки: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0" w:name="n1064"/>
      <w:bookmarkEnd w:id="1070"/>
      <w:r w:rsidRPr="00F755AE">
        <w:rPr>
          <w:rFonts w:eastAsia="Times New Roman"/>
          <w:color w:val="000000"/>
          <w:sz w:val="24"/>
          <w:szCs w:val="24"/>
          <w:lang w:val="ru-RU" w:eastAsia="ru-RU"/>
        </w:rPr>
        <w:t>закладам фахової передвищої освіти, розташованим у відповідній адміністративно-територіальній одиниці, згідно з програмою соціально-економічного розвитку території, затвердженої у встановленому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1" w:name="n1065"/>
      <w:bookmarkEnd w:id="1071"/>
      <w:r w:rsidRPr="00F755AE">
        <w:rPr>
          <w:rFonts w:eastAsia="Times New Roman"/>
          <w:color w:val="000000"/>
          <w:sz w:val="24"/>
          <w:szCs w:val="24"/>
          <w:lang w:val="ru-RU" w:eastAsia="ru-RU"/>
        </w:rPr>
        <w:t>працівникам та здобувачам освіти закладів фахової передвищої освіти, розташованих у відповідній адміністративно-територіальній одиниці, згідно з рішеннями відповідних органів місцевого самоврядування;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2" w:name="n1066"/>
      <w:bookmarkEnd w:id="1072"/>
      <w:r w:rsidRPr="00F755AE">
        <w:rPr>
          <w:rFonts w:eastAsia="Times New Roman"/>
          <w:color w:val="000000"/>
          <w:sz w:val="24"/>
          <w:szCs w:val="24"/>
          <w:lang w:val="ru-RU" w:eastAsia="ru-RU"/>
        </w:rPr>
        <w:t>11) пільгових довгострокових кредитів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3" w:name="n1067"/>
      <w:bookmarkEnd w:id="1073"/>
      <w:r w:rsidRPr="00F755AE">
        <w:rPr>
          <w:rFonts w:eastAsia="Times New Roman"/>
          <w:color w:val="000000"/>
          <w:sz w:val="24"/>
          <w:szCs w:val="24"/>
          <w:lang w:val="ru-RU" w:eastAsia="ru-RU"/>
        </w:rPr>
        <w:t>12) державної та місцевої фінансової підтримки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4" w:name="n1068"/>
      <w:bookmarkEnd w:id="1074"/>
      <w:r w:rsidRPr="00F755AE">
        <w:rPr>
          <w:rFonts w:eastAsia="Times New Roman"/>
          <w:color w:val="000000"/>
          <w:sz w:val="24"/>
          <w:szCs w:val="24"/>
          <w:lang w:val="ru-RU" w:eastAsia="ru-RU"/>
        </w:rPr>
        <w:t>13) державної цільової підтримки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5" w:name="n1069"/>
      <w:bookmarkEnd w:id="1075"/>
      <w:r w:rsidRPr="00F755AE">
        <w:rPr>
          <w:rFonts w:eastAsia="Times New Roman"/>
          <w:color w:val="000000"/>
          <w:sz w:val="24"/>
          <w:szCs w:val="24"/>
          <w:lang w:val="ru-RU" w:eastAsia="ru-RU"/>
        </w:rPr>
        <w:t>14) коштів фізичних та юридичних осіб на оплату послуг з надання фахової передвищої та вищої освіти в закладах фахової передвищої освіти відповідно до укладеного договору;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6" w:name="n1070"/>
      <w:bookmarkEnd w:id="1076"/>
      <w:r w:rsidRPr="00F755AE">
        <w:rPr>
          <w:rFonts w:eastAsia="Times New Roman"/>
          <w:color w:val="000000"/>
          <w:sz w:val="24"/>
          <w:szCs w:val="24"/>
          <w:lang w:val="ru-RU" w:eastAsia="ru-RU"/>
        </w:rPr>
        <w:t>15) інших коштів, наданих за рішенням засновника (засновників)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7" w:name="n1071"/>
      <w:bookmarkEnd w:id="1077"/>
      <w:r w:rsidRPr="00F755AE">
        <w:rPr>
          <w:rFonts w:eastAsia="Times New Roman"/>
          <w:color w:val="000000"/>
          <w:sz w:val="24"/>
          <w:szCs w:val="24"/>
          <w:lang w:val="ru-RU" w:eastAsia="ru-RU"/>
        </w:rPr>
        <w:t>16) інших джерел, не заборонених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8" w:name="n1072"/>
      <w:bookmarkEnd w:id="1078"/>
      <w:r w:rsidRPr="00F755AE">
        <w:rPr>
          <w:rFonts w:eastAsia="Times New Roman"/>
          <w:color w:val="000000"/>
          <w:sz w:val="24"/>
          <w:szCs w:val="24"/>
          <w:lang w:val="ru-RU" w:eastAsia="ru-RU"/>
        </w:rPr>
        <w:t>Порядок та умови надання освітніх субвенцій, передбачених цією частиною, встановлюються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79" w:name="n1073"/>
      <w:bookmarkEnd w:id="1079"/>
      <w:r w:rsidRPr="00F755AE">
        <w:rPr>
          <w:rFonts w:eastAsia="Times New Roman"/>
          <w:color w:val="000000"/>
          <w:sz w:val="24"/>
          <w:szCs w:val="24"/>
          <w:lang w:val="ru-RU" w:eastAsia="ru-RU"/>
        </w:rPr>
        <w:t xml:space="preserve">2. При формуванні державного замовлення з підготовки фахівців з фаховою передвищою освітою у закладах фахової передвищої освіти, а також при здійсненні фінансування такого замовлення пріоритет надається підготовці за спеціальностями, що </w:t>
      </w:r>
      <w:r w:rsidRPr="00F755AE">
        <w:rPr>
          <w:rFonts w:eastAsia="Times New Roman"/>
          <w:color w:val="000000"/>
          <w:sz w:val="24"/>
          <w:szCs w:val="24"/>
          <w:lang w:val="ru-RU" w:eastAsia="ru-RU"/>
        </w:rPr>
        <w:lastRenderedPageBreak/>
        <w:t>входять до переліку спеціальностей, яким надається особлива підтримка. Перелік спеціальностей, яким надається особлива підтримка, затверджується центральним органом виконавчої влади у сфері освіти і науки за погодженням з центральним органом виконавчої влади у сфері економічного розвитку і торгівлі. У переліку спеціальностей, яким надається особлива підтримка, виділяються спеціальності загальнодержавного значення.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0" w:name="n1074"/>
      <w:bookmarkEnd w:id="1080"/>
      <w:r w:rsidRPr="00F755AE">
        <w:rPr>
          <w:rFonts w:eastAsia="Times New Roman"/>
          <w:b/>
          <w:bCs/>
          <w:color w:val="000000"/>
          <w:sz w:val="24"/>
          <w:szCs w:val="24"/>
          <w:lang w:val="ru-RU" w:eastAsia="ru-RU"/>
        </w:rPr>
        <w:t>Стаття 67.</w:t>
      </w:r>
      <w:r w:rsidRPr="00F755AE">
        <w:rPr>
          <w:rFonts w:eastAsia="Times New Roman"/>
          <w:color w:val="000000"/>
          <w:sz w:val="24"/>
          <w:szCs w:val="24"/>
          <w:lang w:val="ru-RU" w:eastAsia="ru-RU"/>
        </w:rPr>
        <w:t> Фінансування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1" w:name="n1075"/>
      <w:bookmarkEnd w:id="1081"/>
      <w:r w:rsidRPr="00F755AE">
        <w:rPr>
          <w:rFonts w:eastAsia="Times New Roman"/>
          <w:color w:val="000000"/>
          <w:sz w:val="24"/>
          <w:szCs w:val="24"/>
          <w:lang w:val="ru-RU" w:eastAsia="ru-RU"/>
        </w:rPr>
        <w:t>1. Фінансування державних та комунальних закладів фахової передвищої освіти здійснюється з урахуванням положень </w:t>
      </w:r>
      <w:hyperlink r:id="rId49" w:anchor="n1050" w:history="1">
        <w:r w:rsidRPr="00F755AE">
          <w:rPr>
            <w:rFonts w:eastAsia="Times New Roman"/>
            <w:color w:val="006600"/>
            <w:sz w:val="24"/>
            <w:szCs w:val="24"/>
            <w:u w:val="single"/>
            <w:lang w:val="ru-RU" w:eastAsia="ru-RU"/>
          </w:rPr>
          <w:t>статті 66</w:t>
        </w:r>
      </w:hyperlink>
      <w:r w:rsidRPr="00F755AE">
        <w:rPr>
          <w:rFonts w:eastAsia="Times New Roman"/>
          <w:color w:val="000000"/>
          <w:sz w:val="24"/>
          <w:szCs w:val="24"/>
          <w:lang w:val="ru-RU" w:eastAsia="ru-RU"/>
        </w:rPr>
        <w:t> цього Закону з дотриманням принципів цільового та ефективного використання коштів, публічності та прозорості у прийнятті рішень.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2" w:name="n1076"/>
      <w:bookmarkEnd w:id="1082"/>
      <w:r w:rsidRPr="00F755AE">
        <w:rPr>
          <w:rFonts w:eastAsia="Times New Roman"/>
          <w:color w:val="000000"/>
          <w:sz w:val="24"/>
          <w:szCs w:val="24"/>
          <w:lang w:val="ru-RU" w:eastAsia="ru-RU"/>
        </w:rPr>
        <w:t>Фінансування надання фахової передвищої або вищої освіти особам, які зараховані на підставі державного або регіонального замовлення до державних або комунальних закладів фахової передвищої освіти, що мають статус неприбуткових або прибуткових закладів освіти, а також приватних закладів фахової передвищої освіти, здійснюється за нормативами, встановленими законодавством для фінансування надання відповідно фахової передвищої або вищої освіти особам, які зараховані на підставі державного або регіонального замовлення до державних або комунальних закладів фахової передвищої освіти, що мають статус бюджетних установ.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3" w:name="n1077"/>
      <w:bookmarkEnd w:id="1083"/>
      <w:r w:rsidRPr="00F755AE">
        <w:rPr>
          <w:rFonts w:eastAsia="Times New Roman"/>
          <w:color w:val="000000"/>
          <w:sz w:val="24"/>
          <w:szCs w:val="24"/>
          <w:lang w:val="ru-RU" w:eastAsia="ru-RU"/>
        </w:rPr>
        <w:t>2. Обсяг фінансування у закладах фахової передвищої освіти незалежно від їх форми власності та джерела фінансування надання фахової передвищої або вищої освіти (державний бюджет, місцеві бюджети, кошти фізичних або юридичних осіб) повинен забезпечувати покриття витрат, пов’язаних з наданям такої освіти, а саме на: оплату праці, нарахувань на оплату праці; оплату комунальних послуг та за спожиті енергоносії; матеріально-технічне забезпечення освітнього процесу, зокрема на обладнання для навчальних кабінетів та лабораторій, навчально-виробничих майстерень; інші витрати, безпосередньо або опосередковано пов’язані з набором, навчанням та випуском здобувачів фахової передвищої освіти; підвищення кваліфікації педагогічних, науково-педагогічних та інших працівників; капітальні видатки (в обсязі, достатньому для виконання обов’язків засновника закладу фахової передвищої освіти у частині забезпечення утримання та розвитку матеріально-технічної бази заснованого ним закладу фахової передвищої освіти на рівні, достатньому для виконання вимог стандартів освіти та ліцензійних умов); виплату академічних стипендій (у тому числі іменних); виплату соціальних стипендій, іншого соціального забезпечення відповідно до державних пільг та гарантій для окремих категорій здобувачів фахової передвищої освіти; виконання вимог законодавства у сфері охорони праці, протипожежної безпеки та цивільного захисту; придбання ліцензійного програмного забезпечення та підтримку його в актуальному стані; інші витрати, визначені законодавством, установчими документами або рішеннями засновника (засновників)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4" w:name="n1078"/>
      <w:bookmarkEnd w:id="1084"/>
      <w:r w:rsidRPr="00F755AE">
        <w:rPr>
          <w:rFonts w:eastAsia="Times New Roman"/>
          <w:color w:val="000000"/>
          <w:sz w:val="24"/>
          <w:szCs w:val="24"/>
          <w:lang w:val="ru-RU" w:eastAsia="ru-RU"/>
        </w:rPr>
        <w:t>Організація медичного обслуговування у закладах фахової передвищої освіти здійснюється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5" w:name="n1079"/>
      <w:bookmarkEnd w:id="1085"/>
      <w:r w:rsidRPr="00F755AE">
        <w:rPr>
          <w:rFonts w:eastAsia="Times New Roman"/>
          <w:color w:val="000000"/>
          <w:sz w:val="24"/>
          <w:szCs w:val="24"/>
          <w:lang w:val="ru-RU" w:eastAsia="ru-RU"/>
        </w:rPr>
        <w:t>3. Рада міністрів Автономної Республіки Крим, місцеві державні адміністрації, органи місцевого самоврядування можуть здійснювати фінансування державних закладів фахової передвищої освіти у встановленому законодавством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6" w:name="n1080"/>
      <w:bookmarkEnd w:id="1086"/>
      <w:r w:rsidRPr="00F755AE">
        <w:rPr>
          <w:rFonts w:eastAsia="Times New Roman"/>
          <w:color w:val="000000"/>
          <w:sz w:val="24"/>
          <w:szCs w:val="24"/>
          <w:lang w:val="ru-RU" w:eastAsia="ru-RU"/>
        </w:rPr>
        <w:t>Видатки на оплату послуг з підготовки фахових молодших бакалаврів у державних закладах фахової передвищої освіти здійснюються відповідно до законодавства за рахунок коштів державного бюджету, можуть здійснюватися з обласних бюджетів, бюджету міста Києва, інших місцевих бюджетів, інших джерел, не заборонених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7" w:name="n1081"/>
      <w:bookmarkEnd w:id="1087"/>
      <w:r w:rsidRPr="00F755AE">
        <w:rPr>
          <w:rFonts w:eastAsia="Times New Roman"/>
          <w:color w:val="000000"/>
          <w:sz w:val="24"/>
          <w:szCs w:val="24"/>
          <w:lang w:val="ru-RU" w:eastAsia="ru-RU"/>
        </w:rPr>
        <w:lastRenderedPageBreak/>
        <w:t>Оплата послуг з підготовки фахових молодших бакалаврів у структурних підрозділах закладів вищої освіти державної форми власності здійснюється у порядку і за принципами, передбаченими цим Законом для закладів фахової передвищої освіти, що мають статус юридичної особи.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8" w:name="n1082"/>
      <w:bookmarkEnd w:id="1088"/>
      <w:r w:rsidRPr="00F755AE">
        <w:rPr>
          <w:rFonts w:eastAsia="Times New Roman"/>
          <w:color w:val="000000"/>
          <w:sz w:val="24"/>
          <w:szCs w:val="24"/>
          <w:lang w:val="ru-RU" w:eastAsia="ru-RU"/>
        </w:rPr>
        <w:t>4. Бюджетні призначення на підготовку фахівців з фаховою передвищою освітою встановлюються у відповідних бюджетах щорічно за окремою бюджетною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89" w:name="n1083"/>
      <w:bookmarkEnd w:id="1089"/>
      <w:r w:rsidRPr="00F755AE">
        <w:rPr>
          <w:rFonts w:eastAsia="Times New Roman"/>
          <w:color w:val="000000"/>
          <w:sz w:val="24"/>
          <w:szCs w:val="24"/>
          <w:lang w:val="ru-RU" w:eastAsia="ru-RU"/>
        </w:rPr>
        <w:t>5. Видатки на оплату послуг з підготовки фахових молодших бакалаврів у комунальних закладах фахової передвищої освіти здійснюються відповідно до законодавства за рахунок коштів місцевих бюджетів та інших джерел, не заборонених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0" w:name="n1084"/>
      <w:bookmarkEnd w:id="1090"/>
      <w:r w:rsidRPr="00F755AE">
        <w:rPr>
          <w:rFonts w:eastAsia="Times New Roman"/>
          <w:color w:val="000000"/>
          <w:sz w:val="24"/>
          <w:szCs w:val="24"/>
          <w:lang w:val="ru-RU" w:eastAsia="ru-RU"/>
        </w:rPr>
        <w:t>Заклади фахової передвищої освіти комунальної форми власності можуть отримувати державне та регіональне замовлення на підготовку фахових молодших бакалаврів у порядку, встановленому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1" w:name="n1085"/>
      <w:bookmarkEnd w:id="1091"/>
      <w:r w:rsidRPr="00F755AE">
        <w:rPr>
          <w:rFonts w:eastAsia="Times New Roman"/>
          <w:color w:val="000000"/>
          <w:sz w:val="24"/>
          <w:szCs w:val="24"/>
          <w:lang w:val="ru-RU" w:eastAsia="ru-RU"/>
        </w:rPr>
        <w:t>6. Фінансування приватних закладів фахової передвищої освіти здійснюється відповідно до цього Закону засновниками та з інших джерел, не заборонених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2" w:name="n1086"/>
      <w:bookmarkEnd w:id="1092"/>
      <w:r w:rsidRPr="00F755AE">
        <w:rPr>
          <w:rFonts w:eastAsia="Times New Roman"/>
          <w:color w:val="000000"/>
          <w:sz w:val="24"/>
          <w:szCs w:val="24"/>
          <w:lang w:val="ru-RU" w:eastAsia="ru-RU"/>
        </w:rPr>
        <w:t>7. Фінансові ресурси спрямовуються на провадження статутної діяльності закладу фахової передвищої освіти в порядку і на умовах, визначених законодавством та установчими документами такого закладу.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3" w:name="n1087"/>
      <w:bookmarkEnd w:id="1093"/>
      <w:r w:rsidRPr="00F755AE">
        <w:rPr>
          <w:rFonts w:eastAsia="Times New Roman"/>
          <w:color w:val="000000"/>
          <w:sz w:val="24"/>
          <w:szCs w:val="24"/>
          <w:lang w:val="ru-RU" w:eastAsia="ru-RU"/>
        </w:rPr>
        <w:t>8. До кошторису (фінансового плану) закладу фахової передвищої освіти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діяльності, а також з проходженням здобувачами фахової передвищої освіти практики.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4" w:name="n1088"/>
      <w:bookmarkEnd w:id="1094"/>
      <w:r w:rsidRPr="00F755AE">
        <w:rPr>
          <w:rFonts w:eastAsia="Times New Roman"/>
          <w:color w:val="000000"/>
          <w:sz w:val="24"/>
          <w:szCs w:val="24"/>
          <w:lang w:val="ru-RU" w:eastAsia="ru-RU"/>
        </w:rPr>
        <w:t>9. Кошти, отримані закладом фахової передвищої освіти як плата за надання освітніх або інших послуг, а також кошти, отримані з інших джерел власних надходжень такого закладу, не можуть бути вилучені в дохід державного або місцевого бюджетів.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5" w:name="n1089"/>
      <w:bookmarkEnd w:id="1095"/>
      <w:r w:rsidRPr="00F755AE">
        <w:rPr>
          <w:rFonts w:eastAsia="Times New Roman"/>
          <w:color w:val="000000"/>
          <w:sz w:val="24"/>
          <w:szCs w:val="24"/>
          <w:lang w:val="ru-RU" w:eastAsia="ru-RU"/>
        </w:rPr>
        <w:t>10. Фінансування здобуття профільної середньої освіти академічного спрямування в закладах фахової передвищої освіти здійснюється відповідно до законодавства у сфері загальної середньої освіти. Фінансування здобуття профільної середньої освіти академічного спрямування в закладах фахової передвищої освіти державної форми власності здійснюється відповідно до законодавства для закладів середньої освіти комунальної форми власності.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6" w:name="n1090"/>
      <w:bookmarkEnd w:id="1096"/>
      <w:r w:rsidRPr="00F755AE">
        <w:rPr>
          <w:rFonts w:eastAsia="Times New Roman"/>
          <w:color w:val="000000"/>
          <w:sz w:val="24"/>
          <w:szCs w:val="24"/>
          <w:lang w:val="ru-RU" w:eastAsia="ru-RU"/>
        </w:rPr>
        <w:t>11. Фінансування здобуття професійної (професійно-технічної) освіти в закладах фахової передвищої освіти здійснюється відповідно до законодавства, що визначає фінансування закладів професійної (професійно-технічної)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7" w:name="n1091"/>
      <w:bookmarkEnd w:id="1097"/>
      <w:r w:rsidRPr="00F755AE">
        <w:rPr>
          <w:rFonts w:eastAsia="Times New Roman"/>
          <w:color w:val="000000"/>
          <w:sz w:val="24"/>
          <w:szCs w:val="24"/>
          <w:lang w:val="ru-RU" w:eastAsia="ru-RU"/>
        </w:rPr>
        <w:t>12. Фінансування здобуття вищої освіти в закладах фахової передвищої освіти здійснюється відповідно до законодавства, що визначає фінансування для закладів вищої освіти, з урахуванням особливостей, встановлених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8" w:name="n1092"/>
      <w:bookmarkEnd w:id="1098"/>
      <w:r w:rsidRPr="00F755AE">
        <w:rPr>
          <w:rFonts w:eastAsia="Times New Roman"/>
          <w:b/>
          <w:bCs/>
          <w:color w:val="000000"/>
          <w:sz w:val="24"/>
          <w:szCs w:val="24"/>
          <w:lang w:val="ru-RU" w:eastAsia="ru-RU"/>
        </w:rPr>
        <w:t>Стаття 68.</w:t>
      </w:r>
      <w:r w:rsidRPr="00F755AE">
        <w:rPr>
          <w:rFonts w:eastAsia="Times New Roman"/>
          <w:color w:val="000000"/>
          <w:sz w:val="24"/>
          <w:szCs w:val="24"/>
          <w:lang w:val="ru-RU" w:eastAsia="ru-RU"/>
        </w:rPr>
        <w:t> Освітня субвенція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099" w:name="n1093"/>
      <w:bookmarkEnd w:id="1099"/>
      <w:r w:rsidRPr="00F755AE">
        <w:rPr>
          <w:rFonts w:eastAsia="Times New Roman"/>
          <w:color w:val="000000"/>
          <w:sz w:val="24"/>
          <w:szCs w:val="24"/>
          <w:lang w:val="ru-RU" w:eastAsia="ru-RU"/>
        </w:rPr>
        <w:t>1. Освітня субвенція з державного бюджету на здобуття повної загальної середньої освіти у закладах фахової передвищої освіти незалежно від форми власності та сфери управління надається відповідно до законодавства і розподіляється згідно з формулою розподілу, затвердженою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0" w:name="n1094"/>
      <w:bookmarkEnd w:id="1100"/>
      <w:r w:rsidRPr="00F755AE">
        <w:rPr>
          <w:rFonts w:eastAsia="Times New Roman"/>
          <w:color w:val="000000"/>
          <w:sz w:val="24"/>
          <w:szCs w:val="24"/>
          <w:lang w:val="ru-RU" w:eastAsia="ru-RU"/>
        </w:rPr>
        <w:t xml:space="preserve">2. Освітня субвенція з державного бюджету на здобуття профільної середньої освіти у приватному закладі фахової передвищої освіти, що має ліцензію на провадження освітньої </w:t>
      </w:r>
      <w:r w:rsidRPr="00F755AE">
        <w:rPr>
          <w:rFonts w:eastAsia="Times New Roman"/>
          <w:color w:val="000000"/>
          <w:sz w:val="24"/>
          <w:szCs w:val="24"/>
          <w:lang w:val="ru-RU" w:eastAsia="ru-RU"/>
        </w:rPr>
        <w:lastRenderedPageBreak/>
        <w:t>діяльності у сфері загальної середньої освіти, здійснюється шляхом надання такому закладу у порядку, визначеному Кабінетом Міністрів України, цільового обсягу коштів у розмірі фінансового нормативу (з урахуванням відповідних коригуючих коефіцієнтів) бюджетної забезпеченості одного здобувача освіти, який здобуває профільну середню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1" w:name="n1095"/>
      <w:bookmarkEnd w:id="1101"/>
      <w:r w:rsidRPr="00F755AE">
        <w:rPr>
          <w:rFonts w:eastAsia="Times New Roman"/>
          <w:color w:val="000000"/>
          <w:sz w:val="24"/>
          <w:szCs w:val="24"/>
          <w:lang w:val="ru-RU" w:eastAsia="ru-RU"/>
        </w:rPr>
        <w:t>Обов’язковою умовою фінансування здобуття особою загальної середньої освіти у приватному закладі фахової передвищої освіти є реалізація ним профільної освітньої програми старшої школи професійного спрямування, що розроблена на основі типової освітньої програми або затверджена центральним органом виконавчої влади у сфері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2" w:name="n1096"/>
      <w:bookmarkEnd w:id="1102"/>
      <w:r w:rsidRPr="00F755AE">
        <w:rPr>
          <w:rFonts w:eastAsia="Times New Roman"/>
          <w:color w:val="000000"/>
          <w:sz w:val="24"/>
          <w:szCs w:val="24"/>
          <w:lang w:val="ru-RU" w:eastAsia="ru-RU"/>
        </w:rPr>
        <w:t>Приватний заклад фахової передвищої освіти має право відмовитися від освітньої субвенції з державного бюджету на здобуття повної загальної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3" w:name="n1097"/>
      <w:bookmarkEnd w:id="1103"/>
      <w:r w:rsidRPr="00F755AE">
        <w:rPr>
          <w:rFonts w:eastAsia="Times New Roman"/>
          <w:b/>
          <w:bCs/>
          <w:color w:val="000000"/>
          <w:sz w:val="24"/>
          <w:szCs w:val="24"/>
          <w:lang w:val="ru-RU" w:eastAsia="ru-RU"/>
        </w:rPr>
        <w:t>Стаття 69.</w:t>
      </w:r>
      <w:r w:rsidRPr="00F755AE">
        <w:rPr>
          <w:rFonts w:eastAsia="Times New Roman"/>
          <w:color w:val="000000"/>
          <w:sz w:val="24"/>
          <w:szCs w:val="24"/>
          <w:lang w:val="ru-RU" w:eastAsia="ru-RU"/>
        </w:rPr>
        <w:t> Формування та розміщення державного замовлення на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4" w:name="n1098"/>
      <w:bookmarkEnd w:id="1104"/>
      <w:r w:rsidRPr="00F755AE">
        <w:rPr>
          <w:rFonts w:eastAsia="Times New Roman"/>
          <w:color w:val="000000"/>
          <w:sz w:val="24"/>
          <w:szCs w:val="24"/>
          <w:lang w:val="ru-RU" w:eastAsia="ru-RU"/>
        </w:rPr>
        <w:t>1. Показники державного замовлення на здобуття фахової передвищої освіти формуються за спеціальностями з урахуванням розрахунку забезпечення загальносуспільних потреб центральним органом виконавчої влади у сфері економічного розвитку і торгівлі. Порядок формування державного замовлення, що передбачає, зокрема, методику розрахунку загальносуспільних потреб, затверджується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5" w:name="n1099"/>
      <w:bookmarkEnd w:id="1105"/>
      <w:r w:rsidRPr="00F755AE">
        <w:rPr>
          <w:rFonts w:eastAsia="Times New Roman"/>
          <w:color w:val="000000"/>
          <w:sz w:val="24"/>
          <w:szCs w:val="24"/>
          <w:lang w:val="ru-RU" w:eastAsia="ru-RU"/>
        </w:rPr>
        <w:t>При формуванні показників державного замовлення на відповідний рік враховуються потреби на розрахунковий рік випуску оборони України, державної безпеки і захисту державного кордону, інших військових формувань та правоохоронних органів, державних підприємств, організацій, закладів та установ (крім виборних посад та посад, які заміщуються на умовах конкурсного відбору). У показниках державного замовлення на здобуття фахової передвищої освіти за спеціальностями, що входять до переліку спеціальностей, яким надається особлива підтримка, можуть бути враховані потреби інших юридичних осіб публічного та приватного права у працівниках, які будуть забезпечені робочими місцями на території України, за умови прийняття ними на себе зобов’язань з практичної підготовки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6" w:name="n1100"/>
      <w:bookmarkEnd w:id="1106"/>
      <w:r w:rsidRPr="00F755AE">
        <w:rPr>
          <w:rFonts w:eastAsia="Times New Roman"/>
          <w:color w:val="000000"/>
          <w:sz w:val="24"/>
          <w:szCs w:val="24"/>
          <w:lang w:val="ru-RU" w:eastAsia="ru-RU"/>
        </w:rPr>
        <w:t>Показники державного замовлення в розрізі спеціальностей оприлюднюються центральним органом виконавчої влади у сфері економічного розвитку і торгівлі на його офіційному веб-сайті не пізніше 1 червня кожного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7" w:name="n1101"/>
      <w:bookmarkEnd w:id="1107"/>
      <w:r w:rsidRPr="00F755AE">
        <w:rPr>
          <w:rFonts w:eastAsia="Times New Roman"/>
          <w:color w:val="000000"/>
          <w:sz w:val="24"/>
          <w:szCs w:val="24"/>
          <w:lang w:val="ru-RU" w:eastAsia="ru-RU"/>
        </w:rPr>
        <w:t>2. Розміщення державного замовлення на здобуття фахової передвищої освіти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 у порядку, визначеному Кабінетом Міністрів України за поданням центрального органу виконавчої влади у сфері освіти і науки. Перевагою при розміщенні державного замовлення є наявність угоди про надання освітніх послуг між закладом фахової передвищої освіти та замовником кадрів, потреби якого враховані при формуванні державного замовлення.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8" w:name="n1102"/>
      <w:bookmarkEnd w:id="1108"/>
      <w:r w:rsidRPr="00F755AE">
        <w:rPr>
          <w:rFonts w:eastAsia="Times New Roman"/>
          <w:color w:val="000000"/>
          <w:sz w:val="24"/>
          <w:szCs w:val="24"/>
          <w:lang w:val="ru-RU" w:eastAsia="ru-RU"/>
        </w:rPr>
        <w:t>3. Державне замовлення на здобуття фахової передвищої освіти розміщується шляхом укладення державних контрактів між державними замовниками, до сфери управління яких належать заклади фахової передвищої освіти, та відповідними закладами фахової передвищої освіти України, в яких визначаються економічні і правові зобов’язання сторін та регулюються взаємовідносини замовника і виконавця.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09" w:name="n1103"/>
      <w:bookmarkEnd w:id="1109"/>
      <w:r w:rsidRPr="00F755AE">
        <w:rPr>
          <w:rFonts w:eastAsia="Times New Roman"/>
          <w:color w:val="000000"/>
          <w:sz w:val="24"/>
          <w:szCs w:val="24"/>
          <w:lang w:val="ru-RU" w:eastAsia="ru-RU"/>
        </w:rPr>
        <w:lastRenderedPageBreak/>
        <w:t>Заклади фахової передвищої освіти комунальної форми власності мають право разом із закладами фахової передвищої освіти державної форми власності брати участь у конкурсному розміщенні державного замовлення із спеціальностей, віднесених до спеціальностей загальнодержавного значення переліку спеціальностей, яким надається особлива підтримка.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0" w:name="n1104"/>
      <w:bookmarkEnd w:id="1110"/>
      <w:r w:rsidRPr="00F755AE">
        <w:rPr>
          <w:rFonts w:eastAsia="Times New Roman"/>
          <w:color w:val="000000"/>
          <w:sz w:val="24"/>
          <w:szCs w:val="24"/>
          <w:lang w:val="ru-RU" w:eastAsia="ru-RU"/>
        </w:rPr>
        <w:t>4. Розміщення державного замовлення на здобуття фахової передвищої освіти здійснюється державними замовниками без проведення конкурсу у разі: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1" w:name="n1105"/>
      <w:bookmarkEnd w:id="1111"/>
      <w:r w:rsidRPr="00F755AE">
        <w:rPr>
          <w:rFonts w:eastAsia="Times New Roman"/>
          <w:color w:val="000000"/>
          <w:sz w:val="24"/>
          <w:szCs w:val="24"/>
          <w:lang w:val="ru-RU" w:eastAsia="ru-RU"/>
        </w:rPr>
        <w:t>1) забезпечення оборони України, державної безпеки і захисту державного кордону, потреб Збройних Сил України, служби цивільного захисту;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2" w:name="n1106"/>
      <w:bookmarkEnd w:id="1112"/>
      <w:r w:rsidRPr="00F755AE">
        <w:rPr>
          <w:rFonts w:eastAsia="Times New Roman"/>
          <w:color w:val="000000"/>
          <w:sz w:val="24"/>
          <w:szCs w:val="24"/>
          <w:lang w:val="ru-RU" w:eastAsia="ru-RU"/>
        </w:rPr>
        <w:t>2) здійснення підготовки за відповідною спеціальністю одним закладом фахової передвищої освіти відповідно до наданої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3" w:name="n1107"/>
      <w:bookmarkEnd w:id="1113"/>
      <w:r w:rsidRPr="00F755AE">
        <w:rPr>
          <w:rFonts w:eastAsia="Times New Roman"/>
          <w:color w:val="000000"/>
          <w:sz w:val="24"/>
          <w:szCs w:val="24"/>
          <w:lang w:val="ru-RU" w:eastAsia="ru-RU"/>
        </w:rPr>
        <w:t>5. Здобуття фахової передвищої освіти за державним замовленням є безоплатним для здобувачів і не передбачає внесення плати за навчання у межах, визначених освітньо-професійною програмою та індивідуальним навчальним планом у державних і комунальних закладах фахової передвищої освіти. Фінансування підготовки фахових молодших бакалаврів на основі державного замовлення не включає витрат, що здійснюються за рахунок освітньої субвенції з державного бюджету на здобуття профільної середньої освіти у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4" w:name="n1108"/>
      <w:bookmarkEnd w:id="1114"/>
      <w:r w:rsidRPr="00F755AE">
        <w:rPr>
          <w:rFonts w:eastAsia="Times New Roman"/>
          <w:color w:val="000000"/>
          <w:sz w:val="24"/>
          <w:szCs w:val="24"/>
          <w:lang w:val="ru-RU" w:eastAsia="ru-RU"/>
        </w:rPr>
        <w:t>6. Інформація про обсяги розміщеного державного замовлення на здобуття фахової передвищої освіти в розрізі закладів фахової передвищої освіти та спеціальностей, крім державного замовлення, розміщеного в закладах фахової передвищої військової освіти (закладах фахової передвищої освіти із специфічними умовами навчання), оприлюднюється державними замовниками на своїх офіційних веб-сайтах щороку не пізніше 1 жовтня.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5" w:name="n1109"/>
      <w:bookmarkEnd w:id="1115"/>
      <w:r w:rsidRPr="00F755AE">
        <w:rPr>
          <w:rFonts w:eastAsia="Times New Roman"/>
          <w:b/>
          <w:bCs/>
          <w:color w:val="000000"/>
          <w:sz w:val="24"/>
          <w:szCs w:val="24"/>
          <w:lang w:val="ru-RU" w:eastAsia="ru-RU"/>
        </w:rPr>
        <w:t>Стаття 70.</w:t>
      </w:r>
      <w:r w:rsidRPr="00F755AE">
        <w:rPr>
          <w:rFonts w:eastAsia="Times New Roman"/>
          <w:color w:val="000000"/>
          <w:sz w:val="24"/>
          <w:szCs w:val="24"/>
          <w:lang w:val="ru-RU" w:eastAsia="ru-RU"/>
        </w:rPr>
        <w:t> Формування та розміщення регіонального замовлення на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6" w:name="n1110"/>
      <w:bookmarkEnd w:id="1116"/>
      <w:r w:rsidRPr="00F755AE">
        <w:rPr>
          <w:rFonts w:eastAsia="Times New Roman"/>
          <w:color w:val="000000"/>
          <w:sz w:val="24"/>
          <w:szCs w:val="24"/>
          <w:lang w:val="ru-RU" w:eastAsia="ru-RU"/>
        </w:rPr>
        <w:t>1. Показники регіонального замовлення на здобуття фахової передвищої освіти формуються за спеціальностями з урахуванням прогнозу забезпечення потреб регіонального ринку праці Радою міністрів Автономної Республіки Крим, обласними, Київською та Севастопольською міськими державними адміністраціями в установленому ними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7" w:name="n1111"/>
      <w:bookmarkEnd w:id="1117"/>
      <w:r w:rsidRPr="00F755AE">
        <w:rPr>
          <w:rFonts w:eastAsia="Times New Roman"/>
          <w:color w:val="000000"/>
          <w:sz w:val="24"/>
          <w:szCs w:val="24"/>
          <w:lang w:val="ru-RU" w:eastAsia="ru-RU"/>
        </w:rPr>
        <w:t>При формуванні показників регіонального замовлення на відповідний рік враховуються потреби на розрахунковий рік випуску державних підприємств, організацій, закладів та установ відповідного регіону, комунальних підприємств, організацій, закладів та установ (крім виборних посад та посад, які заміщуються на умовах конкурсного відбору). У показниках регіонального замовлення на здобуття фахової передвищої освіти за спеціальностями, що входять до переліку спеціальностей, яким надається особлива підтримка, можуть бути враховані потреби інших юридичних осіб публічного та приватного права у працівниках, які будуть забезпечені робочими місцями на території України, за умови прийняття ними на себе зобов’язань з практичної підготовки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8" w:name="n1112"/>
      <w:bookmarkEnd w:id="1118"/>
      <w:r w:rsidRPr="00F755AE">
        <w:rPr>
          <w:rFonts w:eastAsia="Times New Roman"/>
          <w:color w:val="000000"/>
          <w:sz w:val="24"/>
          <w:szCs w:val="24"/>
          <w:lang w:val="ru-RU" w:eastAsia="ru-RU"/>
        </w:rPr>
        <w:t>Показники регіонального замовлення в розрізі спеціальностей оприлюднюються Радою міністрів Автономної Республіки Крим, обласними, Київською та Севастопольською міськими державними адміністраціями на своїх офіційних веб-сайтах не пізніш як за 30 календарних днів до початку вступної кампанії.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19" w:name="n1113"/>
      <w:bookmarkEnd w:id="1119"/>
      <w:r w:rsidRPr="00F755AE">
        <w:rPr>
          <w:rFonts w:eastAsia="Times New Roman"/>
          <w:color w:val="000000"/>
          <w:sz w:val="24"/>
          <w:szCs w:val="24"/>
          <w:lang w:val="ru-RU" w:eastAsia="ru-RU"/>
        </w:rPr>
        <w:t xml:space="preserve">2. Розміщення регіонального замовлення на здобуття фахової передвищої освіти здійснюється на конкурсних засадах, на принципах добросовісної конкуренції, відкритості </w:t>
      </w:r>
      <w:r w:rsidRPr="00F755AE">
        <w:rPr>
          <w:rFonts w:eastAsia="Times New Roman"/>
          <w:color w:val="000000"/>
          <w:sz w:val="24"/>
          <w:szCs w:val="24"/>
          <w:lang w:val="ru-RU" w:eastAsia="ru-RU"/>
        </w:rPr>
        <w:lastRenderedPageBreak/>
        <w:t>та прозорості, рівноправності, об’єктивного та неупередженого оцінювання пропозицій учасників конкурсу у порядку, визначеному Кабінетом Міністрів України за поданням центрального органу виконавчої влади у сфері освіти і науки. Перевагою при розміщенні регіонального замовлення є наявність угоди про надання освітніх послуг між закладом фахової передвищої освіти та замовником кадрів, потреби якого враховані при формуванні регіонального замовлення.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0" w:name="n1114"/>
      <w:bookmarkEnd w:id="1120"/>
      <w:r w:rsidRPr="00F755AE">
        <w:rPr>
          <w:rFonts w:eastAsia="Times New Roman"/>
          <w:color w:val="000000"/>
          <w:sz w:val="24"/>
          <w:szCs w:val="24"/>
          <w:lang w:val="ru-RU" w:eastAsia="ru-RU"/>
        </w:rPr>
        <w:t>3. Регіональне замовлення на здобуття фахової передвищої освіти розміщується шляхом укладення регіональних контрактів між регіональними замовниками, до сфери управління яких належать заклади фахової передвищої освіти, та відповідними закладами фахової передвищої освіти, в яких визначаються економічні і правові зобов’язання сторін та регулюються взаємовідносини замовника і виконавця.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1" w:name="n1115"/>
      <w:bookmarkEnd w:id="1121"/>
      <w:r w:rsidRPr="00F755AE">
        <w:rPr>
          <w:rFonts w:eastAsia="Times New Roman"/>
          <w:color w:val="000000"/>
          <w:sz w:val="24"/>
          <w:szCs w:val="24"/>
          <w:lang w:val="ru-RU" w:eastAsia="ru-RU"/>
        </w:rPr>
        <w:t>Заклади фахової передвищої освіти державної форми власності мають право разом із закладами фахової передвищої освіти комунальної форми власності брати участь у конкурсному розміщенні регіонального замовлення.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2" w:name="n1116"/>
      <w:bookmarkEnd w:id="1122"/>
      <w:r w:rsidRPr="00F755AE">
        <w:rPr>
          <w:rFonts w:eastAsia="Times New Roman"/>
          <w:color w:val="000000"/>
          <w:sz w:val="24"/>
          <w:szCs w:val="24"/>
          <w:lang w:val="ru-RU" w:eastAsia="ru-RU"/>
        </w:rPr>
        <w:t>4. Розміщення регіонального замовлення на здобуття фахової передвищої освіти здійснюється регіональними замовниками без проведення конкурсу у разі здійснення підготовки за відповідною спеціальністю одним закладом фахової передвищої освіти, який взяв участь у конкурсному відборі, відповідно до наданої ліцензії.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3" w:name="n1117"/>
      <w:bookmarkEnd w:id="1123"/>
      <w:r w:rsidRPr="00F755AE">
        <w:rPr>
          <w:rFonts w:eastAsia="Times New Roman"/>
          <w:color w:val="000000"/>
          <w:sz w:val="24"/>
          <w:szCs w:val="24"/>
          <w:lang w:val="ru-RU" w:eastAsia="ru-RU"/>
        </w:rPr>
        <w:t>5. Здобуття фахової передвищої освіти за регіональним замовленням є безоплатним для здобувачів і не передбачає внесення плати за навчання у межах, визначених освітньо-професійною програмою та індивідуальним навчальним планом у державних і комунальних закладах фахової передвищої освіти. Фінансування підготовки фахових молодших бакалаврів на основі регіонального замовлення не включає витрат, що здійснюються за рахунок освітньої субвенції з державного бюджету місцевим бюджетам для здобуття повної загальної середньої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4" w:name="n1118"/>
      <w:bookmarkEnd w:id="1124"/>
      <w:r w:rsidRPr="00F755AE">
        <w:rPr>
          <w:rFonts w:eastAsia="Times New Roman"/>
          <w:color w:val="000000"/>
          <w:sz w:val="24"/>
          <w:szCs w:val="24"/>
          <w:lang w:val="ru-RU" w:eastAsia="ru-RU"/>
        </w:rPr>
        <w:t>6. Інформація про обсяги розміщеного регіонального замовлення на здобуття фахової передвищої освіти в розрізі закладів фахової передвищої освіти та спеціальностей оприлюднюється державними замовниками на своїх офіційних веб-сайтах щороку не пізніше 1 листопада.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5" w:name="n1119"/>
      <w:bookmarkEnd w:id="1125"/>
      <w:r w:rsidRPr="00F755AE">
        <w:rPr>
          <w:rFonts w:eastAsia="Times New Roman"/>
          <w:b/>
          <w:bCs/>
          <w:color w:val="000000"/>
          <w:sz w:val="24"/>
          <w:szCs w:val="24"/>
          <w:lang w:val="ru-RU" w:eastAsia="ru-RU"/>
        </w:rPr>
        <w:t>Стаття 71.</w:t>
      </w:r>
      <w:r w:rsidRPr="00F755AE">
        <w:rPr>
          <w:rFonts w:eastAsia="Times New Roman"/>
          <w:color w:val="000000"/>
          <w:sz w:val="24"/>
          <w:szCs w:val="24"/>
          <w:lang w:val="ru-RU" w:eastAsia="ru-RU"/>
        </w:rPr>
        <w:t> Пільгові довгострокові кредити, цільові пільгові державні кредити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6" w:name="n1120"/>
      <w:bookmarkEnd w:id="1126"/>
      <w:r w:rsidRPr="00F755AE">
        <w:rPr>
          <w:rFonts w:eastAsia="Times New Roman"/>
          <w:color w:val="000000"/>
          <w:sz w:val="24"/>
          <w:szCs w:val="24"/>
          <w:lang w:val="ru-RU" w:eastAsia="ru-RU"/>
        </w:rPr>
        <w:t>1. Пільгові довгострокові кредити для здобуття фахової передвищої освіти у закладах фахової передвищої освіти незалежно від форми власності надаються відповідно до </w:t>
      </w:r>
      <w:hyperlink r:id="rId50"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сприяння соціальному становленню та розвитку молоді в Україні".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7" w:name="n1121"/>
      <w:bookmarkEnd w:id="1127"/>
      <w:r w:rsidRPr="00F755AE">
        <w:rPr>
          <w:rFonts w:eastAsia="Times New Roman"/>
          <w:color w:val="000000"/>
          <w:sz w:val="24"/>
          <w:szCs w:val="24"/>
          <w:lang w:val="ru-RU" w:eastAsia="ru-RU"/>
        </w:rPr>
        <w:t>2. Порядок пільгового кредитування для здобуття фахової передвищої освіти затверджується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8" w:name="n1122"/>
      <w:bookmarkEnd w:id="1128"/>
      <w:r w:rsidRPr="00F755AE">
        <w:rPr>
          <w:rFonts w:eastAsia="Times New Roman"/>
          <w:color w:val="000000"/>
          <w:sz w:val="24"/>
          <w:szCs w:val="24"/>
          <w:lang w:val="ru-RU" w:eastAsia="ru-RU"/>
        </w:rPr>
        <w:t>Цільові пільгові державні кредити для здобуття фахової передвищої освіти надаються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29" w:name="n1123"/>
      <w:bookmarkEnd w:id="1129"/>
      <w:r w:rsidRPr="00F755AE">
        <w:rPr>
          <w:rFonts w:eastAsia="Times New Roman"/>
          <w:color w:val="000000"/>
          <w:sz w:val="24"/>
          <w:szCs w:val="24"/>
          <w:lang w:val="ru-RU" w:eastAsia="ru-RU"/>
        </w:rPr>
        <w:t>3. Рішення про надання пільгового довгострокового кредиту ухвалює приймальна комісія закладу фахової передвищої освіти у межах виділених на ці цілі коштів на основі рейтингових списків та заяв вступників.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0" w:name="n1124"/>
      <w:bookmarkEnd w:id="1130"/>
      <w:r w:rsidRPr="00F755AE">
        <w:rPr>
          <w:rFonts w:eastAsia="Times New Roman"/>
          <w:b/>
          <w:bCs/>
          <w:color w:val="000000"/>
          <w:sz w:val="24"/>
          <w:szCs w:val="24"/>
          <w:lang w:val="ru-RU" w:eastAsia="ru-RU"/>
        </w:rPr>
        <w:t>Стаття 72.</w:t>
      </w:r>
      <w:r w:rsidRPr="00F755AE">
        <w:rPr>
          <w:rFonts w:eastAsia="Times New Roman"/>
          <w:color w:val="000000"/>
          <w:sz w:val="24"/>
          <w:szCs w:val="24"/>
          <w:lang w:val="ru-RU" w:eastAsia="ru-RU"/>
        </w:rPr>
        <w:t> Державна і місцева фінансова підтримка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1" w:name="n1125"/>
      <w:bookmarkEnd w:id="1131"/>
      <w:r w:rsidRPr="00F755AE">
        <w:rPr>
          <w:rFonts w:eastAsia="Times New Roman"/>
          <w:color w:val="000000"/>
          <w:sz w:val="24"/>
          <w:szCs w:val="24"/>
          <w:lang w:val="ru-RU" w:eastAsia="ru-RU"/>
        </w:rPr>
        <w:t xml:space="preserve">1. З метою реалізації конституційного права на здобуття фахової передвищої освіти особами, які в закладах фахової передвищої освіти усіх форм власності здобувають </w:t>
      </w:r>
      <w:r w:rsidRPr="00F755AE">
        <w:rPr>
          <w:rFonts w:eastAsia="Times New Roman"/>
          <w:color w:val="000000"/>
          <w:sz w:val="24"/>
          <w:szCs w:val="24"/>
          <w:lang w:val="ru-RU" w:eastAsia="ru-RU"/>
        </w:rPr>
        <w:lastRenderedPageBreak/>
        <w:t>фахову передвищу освіту, за рахунок державного (місцевого) бюджету надається державна (місцева) фінансова підтримка для здобуття фахової передвищої освіти у порядку, затвердженому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2" w:name="n1126"/>
      <w:bookmarkEnd w:id="1132"/>
      <w:r w:rsidRPr="00F755AE">
        <w:rPr>
          <w:rFonts w:eastAsia="Times New Roman"/>
          <w:color w:val="000000"/>
          <w:sz w:val="24"/>
          <w:szCs w:val="24"/>
          <w:lang w:val="ru-RU" w:eastAsia="ru-RU"/>
        </w:rPr>
        <w:t>2. Державна фінансова підтримка здобуття фахової передвищої освіти за рахунок коштів державного бюджету надається здобувачам фахової передвищої освіти, які здобувають освіту за спеціальностями, що включені до переліку спеціальностей, яким надається особлива підтримка, затвердженого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3" w:name="n1127"/>
      <w:bookmarkEnd w:id="1133"/>
      <w:r w:rsidRPr="00F755AE">
        <w:rPr>
          <w:rFonts w:eastAsia="Times New Roman"/>
          <w:color w:val="000000"/>
          <w:sz w:val="24"/>
          <w:szCs w:val="24"/>
          <w:lang w:val="ru-RU" w:eastAsia="ru-RU"/>
        </w:rPr>
        <w:t>Місцева фінансова підтримка на здобуття фахової передвищої освіти за рахунок коштів відповідного місцевого бюджету надається здобувачам фахової передвищої освіти, які здобувають освіту за спеціальностями, що не включені до переліку спеціальностей, яким надається особлива підтримка, затвердженого Кабінетом Міністрів України. У разі фінансування закладу фахової передвищої освіти за рахунок коштів обласного бюджету фінансова підтримка для здобуття фахової передвищої освіти може здійснюватися за рахунок бюджету міста, в якому розташований заклад.</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4" w:name="n1128"/>
      <w:bookmarkEnd w:id="1134"/>
      <w:r w:rsidRPr="00F755AE">
        <w:rPr>
          <w:rFonts w:eastAsia="Times New Roman"/>
          <w:color w:val="000000"/>
          <w:sz w:val="24"/>
          <w:szCs w:val="24"/>
          <w:lang w:val="ru-RU" w:eastAsia="ru-RU"/>
        </w:rPr>
        <w:t>3. Державну або місцеву фінансову підтримку для здобуття фахової передвищої освіти можуть отримувати здобувачі фахової передвищої освіти, які мають право на безоплатну фахову передвищу освіту, але не реалізували право навчатися за державним або регіональним замовленням чи за рахунок пільгових довгострокових кредитів для здобуття фахової передвищої освіти і здобувають фахову передвищу освіту за рахунок коштів фізичних або юридичних осіб відповідно до укладених договорів.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5" w:name="n1129"/>
      <w:bookmarkEnd w:id="1135"/>
      <w:r w:rsidRPr="00F755AE">
        <w:rPr>
          <w:rFonts w:eastAsia="Times New Roman"/>
          <w:color w:val="000000"/>
          <w:sz w:val="24"/>
          <w:szCs w:val="24"/>
          <w:lang w:val="ru-RU" w:eastAsia="ru-RU"/>
        </w:rPr>
        <w:t>Державна (місцева) фінансова підтримка для здобуття фахової передвищої освіти здійснюється шляхом однократної виплати у певному календарному році здобувачу фахової передвищої освіти неготівкових коштів у розмірі, що не може перевищувати середню вартість навчання одного здобувача фахової передвищої освіти за державним (регіональним) замовленням згідно з паспортом бюджетної програми на цей рік головного розпорядника коштів бюджету, до сфери управління якого належить заклад фахової передвищої освіти, в якому навчається здобувач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6" w:name="n1130"/>
      <w:bookmarkEnd w:id="1136"/>
      <w:r w:rsidRPr="00F755AE">
        <w:rPr>
          <w:rFonts w:eastAsia="Times New Roman"/>
          <w:color w:val="000000"/>
          <w:sz w:val="24"/>
          <w:szCs w:val="24"/>
          <w:lang w:val="ru-RU" w:eastAsia="ru-RU"/>
        </w:rPr>
        <w:t>Державна або місцева фінансова підтримка для здобуття фахової передвищої освіти одному й тому самому здобувачу фахової передвищої освіти протягом строку навчання у закладі фахової передвищої освіти за однією й тією самою спеціальністю (спеціалізацією) може надаватися неодноразово.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7" w:name="n1131"/>
      <w:bookmarkEnd w:id="1137"/>
      <w:r w:rsidRPr="00F755AE">
        <w:rPr>
          <w:rFonts w:eastAsia="Times New Roman"/>
          <w:color w:val="000000"/>
          <w:sz w:val="24"/>
          <w:szCs w:val="24"/>
          <w:lang w:val="ru-RU" w:eastAsia="ru-RU"/>
        </w:rPr>
        <w:t>Державна (місцева) фінансова підтримка надається щороку в однаковому розмірі для всіх здобувачів фахової передвищої освіти, які навчаються за певною спеціальністю (спеціалізацією) та формою здобуття освіти за рахунок коштів державного (місцевого) бюджету.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8" w:name="n1132"/>
      <w:bookmarkEnd w:id="1138"/>
      <w:r w:rsidRPr="00F755AE">
        <w:rPr>
          <w:rFonts w:eastAsia="Times New Roman"/>
          <w:color w:val="000000"/>
          <w:sz w:val="24"/>
          <w:szCs w:val="24"/>
          <w:lang w:val="ru-RU" w:eastAsia="ru-RU"/>
        </w:rPr>
        <w:t>Підставою для надання здобувачу фахової передвищої освіти державної (місцевої) фінансової підтримки для здобуття фахової передвищої освіти є внесення відповідних змін до договору про надання освітніх послуг із здобуття фахової передвищої або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39" w:name="n1133"/>
      <w:bookmarkEnd w:id="1139"/>
      <w:r w:rsidRPr="00F755AE">
        <w:rPr>
          <w:rFonts w:eastAsia="Times New Roman"/>
          <w:color w:val="000000"/>
          <w:sz w:val="24"/>
          <w:szCs w:val="24"/>
          <w:lang w:val="ru-RU" w:eastAsia="ru-RU"/>
        </w:rPr>
        <w:t>Зазначені зміни повинні передбачати: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0" w:name="n1134"/>
      <w:bookmarkEnd w:id="1140"/>
      <w:r w:rsidRPr="00F755AE">
        <w:rPr>
          <w:rFonts w:eastAsia="Times New Roman"/>
          <w:color w:val="000000"/>
          <w:sz w:val="24"/>
          <w:szCs w:val="24"/>
          <w:lang w:val="ru-RU" w:eastAsia="ru-RU"/>
        </w:rPr>
        <w:t>1) обов’язок отримувача державної (місцевої) фінансової підтримки для здобуття фахової передвищої освіти перерахувати отримані відповідно до </w:t>
      </w:r>
      <w:hyperlink r:id="rId51" w:anchor="n1128" w:history="1">
        <w:r w:rsidRPr="00F755AE">
          <w:rPr>
            <w:rFonts w:eastAsia="Times New Roman"/>
            <w:color w:val="006600"/>
            <w:sz w:val="24"/>
            <w:szCs w:val="24"/>
            <w:u w:val="single"/>
            <w:lang w:val="ru-RU" w:eastAsia="ru-RU"/>
          </w:rPr>
          <w:t>частини третьої</w:t>
        </w:r>
      </w:hyperlink>
      <w:r w:rsidRPr="00F755AE">
        <w:rPr>
          <w:rFonts w:eastAsia="Times New Roman"/>
          <w:color w:val="000000"/>
          <w:sz w:val="24"/>
          <w:szCs w:val="24"/>
          <w:lang w:val="ru-RU" w:eastAsia="ru-RU"/>
        </w:rPr>
        <w:t> цієї статті кошти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1" w:name="n1135"/>
      <w:bookmarkEnd w:id="1141"/>
      <w:r w:rsidRPr="00F755AE">
        <w:rPr>
          <w:rFonts w:eastAsia="Times New Roman"/>
          <w:color w:val="000000"/>
          <w:sz w:val="24"/>
          <w:szCs w:val="24"/>
          <w:lang w:val="ru-RU" w:eastAsia="ru-RU"/>
        </w:rPr>
        <w:t>2) зменшення закладом фахової передвищої освіти фінансових зобов’язань фізичної або юридичної особи з оплати навчання здобувача фахової передвищої освіти на обсяг наданої здобувачу фахової передвищої освіти державної (місцевої) фінансової підтримки;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2" w:name="n1136"/>
      <w:bookmarkEnd w:id="1142"/>
      <w:r w:rsidRPr="00F755AE">
        <w:rPr>
          <w:rFonts w:eastAsia="Times New Roman"/>
          <w:color w:val="000000"/>
          <w:sz w:val="24"/>
          <w:szCs w:val="24"/>
          <w:lang w:val="ru-RU" w:eastAsia="ru-RU"/>
        </w:rPr>
        <w:lastRenderedPageBreak/>
        <w:t>3) безповоротність отримання державної (місцевої) фінансової підтримки для здобуття фахової передвищої освіти та відсутність жодних додаткових зобов’язань здобувача фахової передвищої освіти, пов’язаних з отриманням такої підтримки.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3" w:name="n1137"/>
      <w:bookmarkEnd w:id="1143"/>
      <w:r w:rsidRPr="00F755AE">
        <w:rPr>
          <w:rFonts w:eastAsia="Times New Roman"/>
          <w:color w:val="000000"/>
          <w:sz w:val="24"/>
          <w:szCs w:val="24"/>
          <w:lang w:val="ru-RU" w:eastAsia="ru-RU"/>
        </w:rPr>
        <w:t>4. Органи місцевого самоврядування мають право надавати додаткову фінансову підтримку за рахунок бюджетів районів, міст, селищ, сіл, об’єднаних територіальних громад за місцезнаходженням закладу фахової передвищої освіти або за місцем проживання здобувача фахової передвищої освіти чи його батьків (законних представників).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4" w:name="n1138"/>
      <w:bookmarkEnd w:id="1144"/>
      <w:r w:rsidRPr="00F755AE">
        <w:rPr>
          <w:rFonts w:eastAsia="Times New Roman"/>
          <w:color w:val="000000"/>
          <w:sz w:val="24"/>
          <w:szCs w:val="24"/>
          <w:lang w:val="ru-RU" w:eastAsia="ru-RU"/>
        </w:rPr>
        <w:t>5. Державна фінансова підтримка надається здобувачам фахової передвищої освіти, які мають право на її отримання відповідно до </w:t>
      </w:r>
      <w:hyperlink r:id="rId52" w:anchor="n1128" w:history="1">
        <w:r w:rsidRPr="00F755AE">
          <w:rPr>
            <w:rFonts w:eastAsia="Times New Roman"/>
            <w:color w:val="006600"/>
            <w:sz w:val="24"/>
            <w:szCs w:val="24"/>
            <w:u w:val="single"/>
            <w:lang w:val="ru-RU" w:eastAsia="ru-RU"/>
          </w:rPr>
          <w:t>частини третьої</w:t>
        </w:r>
      </w:hyperlink>
      <w:r w:rsidRPr="00F755AE">
        <w:rPr>
          <w:rFonts w:eastAsia="Times New Roman"/>
          <w:color w:val="000000"/>
          <w:sz w:val="24"/>
          <w:szCs w:val="24"/>
          <w:lang w:val="ru-RU" w:eastAsia="ru-RU"/>
        </w:rPr>
        <w:t> цієї статті та уклали договір про надання освітніх послуг для здобуття фахової передвищої освіти за рахунок коштів фізичних або юридичних осіб. Зобов’язання фізичної або юридичної особи з оплати навчання здобувача фахової передвищої освіти зменшуються на обсяг наданої такому здобувачу державної фінансової підтримки.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5" w:name="n1139"/>
      <w:bookmarkEnd w:id="1145"/>
      <w:r w:rsidRPr="00F755AE">
        <w:rPr>
          <w:rFonts w:eastAsia="Times New Roman"/>
          <w:color w:val="000000"/>
          <w:sz w:val="24"/>
          <w:szCs w:val="24"/>
          <w:lang w:val="ru-RU" w:eastAsia="ru-RU"/>
        </w:rPr>
        <w:t>Державна фінансова підтримка перераховується закладу фахової передвищої освіти за заявою її отримувача.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6" w:name="n1140"/>
      <w:bookmarkEnd w:id="1146"/>
      <w:r w:rsidRPr="00F755AE">
        <w:rPr>
          <w:rFonts w:eastAsia="Times New Roman"/>
          <w:color w:val="000000"/>
          <w:sz w:val="24"/>
          <w:szCs w:val="24"/>
          <w:lang w:val="ru-RU" w:eastAsia="ru-RU"/>
        </w:rPr>
        <w:t>6. Державна фінансова підтримка не надається здобувачам вищої освіти, які набули право навчатися за державним або регіональним замовленням, пільговим довгостроковим кредитом для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7" w:name="n1141"/>
      <w:bookmarkEnd w:id="1147"/>
      <w:r w:rsidRPr="00F755AE">
        <w:rPr>
          <w:rFonts w:eastAsia="Times New Roman"/>
          <w:b/>
          <w:bCs/>
          <w:color w:val="000000"/>
          <w:sz w:val="24"/>
          <w:szCs w:val="24"/>
          <w:lang w:val="ru-RU" w:eastAsia="ru-RU"/>
        </w:rPr>
        <w:t>Стаття 73.</w:t>
      </w:r>
      <w:r w:rsidRPr="00F755AE">
        <w:rPr>
          <w:rFonts w:eastAsia="Times New Roman"/>
          <w:color w:val="000000"/>
          <w:sz w:val="24"/>
          <w:szCs w:val="24"/>
          <w:lang w:val="ru-RU" w:eastAsia="ru-RU"/>
        </w:rPr>
        <w:t> Платні послуги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8" w:name="n1142"/>
      <w:bookmarkEnd w:id="1148"/>
      <w:r w:rsidRPr="00F755AE">
        <w:rPr>
          <w:rFonts w:eastAsia="Times New Roman"/>
          <w:color w:val="000000"/>
          <w:sz w:val="24"/>
          <w:szCs w:val="24"/>
          <w:lang w:val="ru-RU" w:eastAsia="ru-RU"/>
        </w:rPr>
        <w:t>1. Державні та комунальні заклади фахової передвищої освіти, які мають статус бюджетних установ або неприбуткових закладів освіти, мають право надавати платні освітні та інші послуги, перелік яких затверджує Кабінет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49" w:name="n1143"/>
      <w:bookmarkEnd w:id="1149"/>
      <w:r w:rsidRPr="00F755AE">
        <w:rPr>
          <w:rFonts w:eastAsia="Times New Roman"/>
          <w:color w:val="000000"/>
          <w:sz w:val="24"/>
          <w:szCs w:val="24"/>
          <w:lang w:val="ru-RU" w:eastAsia="ru-RU"/>
        </w:rPr>
        <w:t>Порядок надання платних освітніх та інших послуг державними та комунальними закладами фахової передвищої освіти, які мають статус бюджетних установ або неприбуткових закладів освіти, а також порядок визначення вартості таких послуг затверджує центральний орган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0" w:name="n1144"/>
      <w:bookmarkEnd w:id="1150"/>
      <w:r w:rsidRPr="00F755AE">
        <w:rPr>
          <w:rFonts w:eastAsia="Times New Roman"/>
          <w:color w:val="000000"/>
          <w:sz w:val="24"/>
          <w:szCs w:val="24"/>
          <w:lang w:val="ru-RU" w:eastAsia="ru-RU"/>
        </w:rPr>
        <w:t>2. Перелік платних послуг закладів фахової передвищої освіти, які мають статус прибуткових закладів освіти, а також порядок визначення вартості таких послуг встановлюються такими закладами самостійно за погодженням із засновником (засновниками).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1" w:name="n1145"/>
      <w:bookmarkEnd w:id="1151"/>
      <w:r w:rsidRPr="00F755AE">
        <w:rPr>
          <w:rFonts w:eastAsia="Times New Roman"/>
          <w:color w:val="000000"/>
          <w:sz w:val="24"/>
          <w:szCs w:val="24"/>
          <w:lang w:val="ru-RU" w:eastAsia="ru-RU"/>
        </w:rPr>
        <w:t>3. Власні надходження державних і комунальних закладів фахової передвищої освіти, отримані від плати за послуги, що надаються згідно з освітньою, інноваційною, навчально-виробничою та науково-прикладною діяльністю, кошти, одержані від виробничої та господарської діяльності, а також благодійні внески та гранти відповідно до рішення колегіального органу управління закладу фахової передвищої освіти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кошти, а також відсотки, отримані від розміщення коштів закладів фахової передвищої освіти на вкладних (депозитних) рахунках в установах державних банків, включаються до фінансового плану (кошторису) і можуть використовуватися на оплату праці та матеріальне стимулювання педагогічних, науково-педагогічних та інших працівників таких закладів, придбання майна і його використання, капітальне будівництво та ремонт приміщень, поліпшення матеріально-технічного, навчально-лабораторного та методичного забезпечення освітнього процесу тощо в межах статутної діяльності закладу освіти та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2" w:name="n1146"/>
      <w:bookmarkEnd w:id="1152"/>
      <w:r w:rsidRPr="00F755AE">
        <w:rPr>
          <w:rFonts w:eastAsia="Times New Roman"/>
          <w:color w:val="000000"/>
          <w:sz w:val="24"/>
          <w:szCs w:val="24"/>
          <w:lang w:val="ru-RU" w:eastAsia="ru-RU"/>
        </w:rPr>
        <w:lastRenderedPageBreak/>
        <w:t>4. Заклади фахової передвищої освіти незалежно від форми власності мають право надавати додаткові платні освітні та інші послуги виключно понад обсяги, встановлені відповідною освітньо-професійною програмою, та поза діяльністю, що фінансується в межах надання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3" w:name="n1147"/>
      <w:bookmarkEnd w:id="1153"/>
      <w:r w:rsidRPr="00F755AE">
        <w:rPr>
          <w:rFonts w:eastAsia="Times New Roman"/>
          <w:color w:val="000000"/>
          <w:sz w:val="24"/>
          <w:szCs w:val="24"/>
          <w:lang w:val="ru-RU" w:eastAsia="ru-RU"/>
        </w:rPr>
        <w:t>5. Закладами фахової передвищої освіти надаються платні послуги, за умови відповідності їхньої матеріально-технічної бази вимогам законодавства, а в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4" w:name="n1148"/>
      <w:bookmarkEnd w:id="1154"/>
      <w:r w:rsidRPr="00F755AE">
        <w:rPr>
          <w:rFonts w:eastAsia="Times New Roman"/>
          <w:color w:val="000000"/>
          <w:sz w:val="24"/>
          <w:szCs w:val="24"/>
          <w:lang w:val="ru-RU" w:eastAsia="ru-RU"/>
        </w:rPr>
        <w:t>6. Розмір плати за весь строк навчання для здобуття фахової передвищої освіти, а також порядок оплати освітньої послуги (разово, щомісяця, щосеместрово, щороку) встановлюються у договорі про надання освітніх послуг, що укладається між закладом фахової передвищої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5" w:name="n1149"/>
      <w:bookmarkEnd w:id="1155"/>
      <w:r w:rsidRPr="00F755AE">
        <w:rPr>
          <w:rFonts w:eastAsia="Times New Roman"/>
          <w:color w:val="000000"/>
          <w:sz w:val="24"/>
          <w:szCs w:val="24"/>
          <w:lang w:val="ru-RU" w:eastAsia="ru-RU"/>
        </w:rPr>
        <w:t>Типовий договір, що укладається між закладом фахової передвищої освіти та фізичною та/або юридичною особою на строк навчання, затверджується центральним органом виконавчої влади в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6" w:name="n1150"/>
      <w:bookmarkEnd w:id="1156"/>
      <w:r w:rsidRPr="00F755AE">
        <w:rPr>
          <w:rFonts w:eastAsia="Times New Roman"/>
          <w:color w:val="000000"/>
          <w:sz w:val="24"/>
          <w:szCs w:val="24"/>
          <w:lang w:val="ru-RU" w:eastAsia="ru-RU"/>
        </w:rPr>
        <w:t>7. Розмір плати за весь строк навчання для здобуття фахової передвищої освіти встановлюється закладами фахової передвищої освіти в національній валюті.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7" w:name="n1151"/>
      <w:bookmarkEnd w:id="1157"/>
      <w:r w:rsidRPr="00F755AE">
        <w:rPr>
          <w:rFonts w:eastAsia="Times New Roman"/>
          <w:color w:val="000000"/>
          <w:sz w:val="24"/>
          <w:szCs w:val="24"/>
          <w:lang w:val="ru-RU" w:eastAsia="ru-RU"/>
        </w:rPr>
        <w:t>Заклад фахової передвищої освіти має право змінювати плату за навчання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58" w:name="n1152"/>
      <w:bookmarkEnd w:id="1158"/>
      <w:r w:rsidRPr="00F755AE">
        <w:rPr>
          <w:rFonts w:eastAsia="Times New Roman"/>
          <w:color w:val="000000"/>
          <w:sz w:val="24"/>
          <w:szCs w:val="24"/>
          <w:lang w:val="ru-RU" w:eastAsia="ru-RU"/>
        </w:rPr>
        <w:t>Розмір плати за весь строк навчання або за надання додаткових освітніх послуг підлягає оприлюдненню на офіційних веб-сайтах закладів фахової передвищої освіти, на інформаційних стендах та в будь-який інший спосіб.</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159" w:name="n1153"/>
      <w:bookmarkEnd w:id="1159"/>
      <w:r w:rsidRPr="00F755AE">
        <w:rPr>
          <w:rFonts w:eastAsia="Times New Roman"/>
          <w:b/>
          <w:bCs/>
          <w:color w:val="000000"/>
          <w:lang w:val="ru-RU" w:eastAsia="ru-RU"/>
        </w:rPr>
        <w:t>Розділ XI</w:t>
      </w:r>
      <w:r w:rsidRPr="00F755AE">
        <w:rPr>
          <w:rFonts w:eastAsia="Times New Roman"/>
          <w:color w:val="000000"/>
          <w:sz w:val="24"/>
          <w:szCs w:val="24"/>
          <w:lang w:val="ru-RU" w:eastAsia="ru-RU"/>
        </w:rPr>
        <w:br/>
      </w:r>
      <w:r w:rsidRPr="00F755AE">
        <w:rPr>
          <w:rFonts w:eastAsia="Times New Roman"/>
          <w:b/>
          <w:bCs/>
          <w:color w:val="000000"/>
          <w:lang w:val="ru-RU" w:eastAsia="ru-RU"/>
        </w:rPr>
        <w:t>МІЖНАРОДНЕ СПІВРОБІТНИЦТВО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0" w:name="n1154"/>
      <w:bookmarkEnd w:id="1160"/>
      <w:r w:rsidRPr="00F755AE">
        <w:rPr>
          <w:rFonts w:eastAsia="Times New Roman"/>
          <w:b/>
          <w:bCs/>
          <w:color w:val="000000"/>
          <w:sz w:val="24"/>
          <w:szCs w:val="24"/>
          <w:lang w:val="ru-RU" w:eastAsia="ru-RU"/>
        </w:rPr>
        <w:t>Стаття 74.</w:t>
      </w:r>
      <w:r w:rsidRPr="00F755AE">
        <w:rPr>
          <w:rFonts w:eastAsia="Times New Roman"/>
          <w:color w:val="000000"/>
          <w:sz w:val="24"/>
          <w:szCs w:val="24"/>
          <w:lang w:val="ru-RU" w:eastAsia="ru-RU"/>
        </w:rPr>
        <w:t> Державна політика щодо міжнародного співробітництва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1" w:name="n1155"/>
      <w:bookmarkEnd w:id="1161"/>
      <w:r w:rsidRPr="00F755AE">
        <w:rPr>
          <w:rFonts w:eastAsia="Times New Roman"/>
          <w:color w:val="000000"/>
          <w:sz w:val="24"/>
          <w:szCs w:val="24"/>
          <w:lang w:val="ru-RU" w:eastAsia="ru-RU"/>
        </w:rPr>
        <w:t>1. Держава з метою гармонізації законодавчих та інших нормативно-правових актів України у сфері фахової передвищої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надана Верховною Радою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2" w:name="n1156"/>
      <w:bookmarkEnd w:id="1162"/>
      <w:r w:rsidRPr="00F755AE">
        <w:rPr>
          <w:rFonts w:eastAsia="Times New Roman"/>
          <w:color w:val="000000"/>
          <w:sz w:val="24"/>
          <w:szCs w:val="24"/>
          <w:lang w:val="ru-RU" w:eastAsia="ru-RU"/>
        </w:rPr>
        <w:t>2. З метою розвитку міжнародного співробітництва у сфері фахової передвищої освіти та інтеграції системи фахової передвищої освіти до світового освітнього простору держава сприяє: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3" w:name="n1157"/>
      <w:bookmarkEnd w:id="1163"/>
      <w:r w:rsidRPr="00F755AE">
        <w:rPr>
          <w:rFonts w:eastAsia="Times New Roman"/>
          <w:color w:val="000000"/>
          <w:sz w:val="24"/>
          <w:szCs w:val="24"/>
          <w:lang w:val="ru-RU" w:eastAsia="ru-RU"/>
        </w:rPr>
        <w:t>1) впровадженню механізму гарантії якості фахової передвищої освіти для створення необхідної взаємодовіри, гармонізації систем оцінювання якості фахової передвищої освіти України та подібних ланок освіти в європейському освітньому просторі;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4" w:name="n1158"/>
      <w:bookmarkEnd w:id="1164"/>
      <w:r w:rsidRPr="00F755AE">
        <w:rPr>
          <w:rFonts w:eastAsia="Times New Roman"/>
          <w:color w:val="000000"/>
          <w:sz w:val="24"/>
          <w:szCs w:val="24"/>
          <w:lang w:val="ru-RU" w:eastAsia="ru-RU"/>
        </w:rPr>
        <w:t>2) узгодженню </w:t>
      </w:r>
      <w:hyperlink r:id="rId53" w:anchor="n12" w:tgtFrame="_blank" w:history="1">
        <w:r w:rsidRPr="00F755AE">
          <w:rPr>
            <w:rFonts w:eastAsia="Times New Roman"/>
            <w:color w:val="000099"/>
            <w:sz w:val="24"/>
            <w:szCs w:val="24"/>
            <w:u w:val="single"/>
            <w:lang w:val="ru-RU" w:eastAsia="ru-RU"/>
          </w:rPr>
          <w:t>Національної рамки кваліфікацій</w:t>
        </w:r>
      </w:hyperlink>
      <w:r w:rsidRPr="00F755AE">
        <w:rPr>
          <w:rFonts w:eastAsia="Times New Roman"/>
          <w:color w:val="000000"/>
          <w:sz w:val="24"/>
          <w:szCs w:val="24"/>
          <w:lang w:val="ru-RU" w:eastAsia="ru-RU"/>
        </w:rPr>
        <w:t> з Європейською рамкою кваліфікацій;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5" w:name="n1159"/>
      <w:bookmarkEnd w:id="1165"/>
      <w:r w:rsidRPr="00F755AE">
        <w:rPr>
          <w:rFonts w:eastAsia="Times New Roman"/>
          <w:color w:val="000000"/>
          <w:sz w:val="24"/>
          <w:szCs w:val="24"/>
          <w:lang w:val="ru-RU" w:eastAsia="ru-RU"/>
        </w:rPr>
        <w:t>3) співпраці з Європейською мережею національних центрів інформації про академічну мобільність та визнання;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6" w:name="n1160"/>
      <w:bookmarkEnd w:id="1166"/>
      <w:r w:rsidRPr="00F755AE">
        <w:rPr>
          <w:rFonts w:eastAsia="Times New Roman"/>
          <w:color w:val="000000"/>
          <w:sz w:val="24"/>
          <w:szCs w:val="24"/>
          <w:lang w:val="ru-RU" w:eastAsia="ru-RU"/>
        </w:rPr>
        <w:lastRenderedPageBreak/>
        <w:t>4) впровадженню на міжнародному ринку результатів технічних, технологічних та інших розробок закладів фахової передвищої освіти, продажу їхніх патентів та ліцензій;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7" w:name="n1161"/>
      <w:bookmarkEnd w:id="1167"/>
      <w:r w:rsidRPr="00F755AE">
        <w:rPr>
          <w:rFonts w:eastAsia="Times New Roman"/>
          <w:color w:val="000000"/>
          <w:sz w:val="24"/>
          <w:szCs w:val="24"/>
          <w:lang w:val="ru-RU" w:eastAsia="ru-RU"/>
        </w:rPr>
        <w:t>5) залученню коштів міжнародних фондів, установ, громадських організацій тощо для виконання у закладах фахової передвищої освіти освітніх та інших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8" w:name="n1162"/>
      <w:bookmarkEnd w:id="1168"/>
      <w:r w:rsidRPr="00F755AE">
        <w:rPr>
          <w:rFonts w:eastAsia="Times New Roman"/>
          <w:color w:val="000000"/>
          <w:sz w:val="24"/>
          <w:szCs w:val="24"/>
          <w:lang w:val="ru-RU" w:eastAsia="ru-RU"/>
        </w:rPr>
        <w:t>3. Держава здійснює заходи щодо розвитку та зміцнення взаємовигідного міжнародного співробітництва у сфері фахової передвищої освіти відповідно до двосторонніх і багатосторонніх міжнародних договорів.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69" w:name="n1163"/>
      <w:bookmarkEnd w:id="1169"/>
      <w:r w:rsidRPr="00F755AE">
        <w:rPr>
          <w:rFonts w:eastAsia="Times New Roman"/>
          <w:color w:val="000000"/>
          <w:sz w:val="24"/>
          <w:szCs w:val="24"/>
          <w:lang w:val="ru-RU" w:eastAsia="ru-RU"/>
        </w:rPr>
        <w:t>4. Держава створює умови для міжнародного співробітництва закладів фахової передвищої освіти усіх форм власності, проектних, виробничих, культурно-освітніх, спортивно-оздоровчих установ та організацій, що забезпечують функціонування та розвиток системи фахової передвищої освіти, органів, які здійснюють управління фаховою передвищою освітою, шляхом: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0" w:name="n1164"/>
      <w:bookmarkEnd w:id="1170"/>
      <w:r w:rsidRPr="00F755AE">
        <w:rPr>
          <w:rFonts w:eastAsia="Times New Roman"/>
          <w:color w:val="000000"/>
          <w:sz w:val="24"/>
          <w:szCs w:val="24"/>
          <w:lang w:val="ru-RU" w:eastAsia="ru-RU"/>
        </w:rPr>
        <w:t>1) встановлення відповідних бюджетних призначень у державному бюджеті;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1" w:name="n1165"/>
      <w:bookmarkEnd w:id="1171"/>
      <w:r w:rsidRPr="00F755AE">
        <w:rPr>
          <w:rFonts w:eastAsia="Times New Roman"/>
          <w:color w:val="000000"/>
          <w:sz w:val="24"/>
          <w:szCs w:val="24"/>
          <w:lang w:val="ru-RU" w:eastAsia="ru-RU"/>
        </w:rPr>
        <w:t>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педагогічної (науково-педагогічної) роботи чи стажування відповідно до умов міжнародних договорів, а також договорів між закладами фахової передвищої освіти та іноземними партнерами, укладених на виконання освітніх проектів, що реалізуються за рахунок міжнародних грантів і коштів технічної допомоги.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2" w:name="n1166"/>
      <w:bookmarkEnd w:id="1172"/>
      <w:r w:rsidRPr="00F755AE">
        <w:rPr>
          <w:rFonts w:eastAsia="Times New Roman"/>
          <w:b/>
          <w:bCs/>
          <w:color w:val="000000"/>
          <w:sz w:val="24"/>
          <w:szCs w:val="24"/>
          <w:lang w:val="ru-RU" w:eastAsia="ru-RU"/>
        </w:rPr>
        <w:t>Стаття 75.</w:t>
      </w:r>
      <w:r w:rsidRPr="00F755AE">
        <w:rPr>
          <w:rFonts w:eastAsia="Times New Roman"/>
          <w:color w:val="000000"/>
          <w:sz w:val="24"/>
          <w:szCs w:val="24"/>
          <w:lang w:val="ru-RU" w:eastAsia="ru-RU"/>
        </w:rPr>
        <w:t> Основні напрями міжнародного співробітництва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3" w:name="n1167"/>
      <w:bookmarkEnd w:id="1173"/>
      <w:r w:rsidRPr="00F755AE">
        <w:rPr>
          <w:rFonts w:eastAsia="Times New Roman"/>
          <w:color w:val="000000"/>
          <w:sz w:val="24"/>
          <w:szCs w:val="24"/>
          <w:lang w:val="ru-RU" w:eastAsia="ru-RU"/>
        </w:rPr>
        <w:t>1. Заклади фахової передвищої освіти здійснюють міжнародне співробітництво, укладають договори про співробітництво, встановлюють прямі зв’язки із закладами освіти та підприємствами іноземних держав, міжнародними організаціями, фондами тощо відповідно до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4" w:name="n1168"/>
      <w:bookmarkEnd w:id="1174"/>
      <w:r w:rsidRPr="00F755AE">
        <w:rPr>
          <w:rFonts w:eastAsia="Times New Roman"/>
          <w:color w:val="000000"/>
          <w:sz w:val="24"/>
          <w:szCs w:val="24"/>
          <w:lang w:val="ru-RU" w:eastAsia="ru-RU"/>
        </w:rPr>
        <w:t>2. Основними напрямами міжнародного співробітництва закладів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5" w:name="n1169"/>
      <w:bookmarkEnd w:id="1175"/>
      <w:r w:rsidRPr="00F755AE">
        <w:rPr>
          <w:rFonts w:eastAsia="Times New Roman"/>
          <w:color w:val="000000"/>
          <w:sz w:val="24"/>
          <w:szCs w:val="24"/>
          <w:lang w:val="ru-RU" w:eastAsia="ru-RU"/>
        </w:rPr>
        <w:t>1) участь у програмах двостороннього та багатостороннього міждержавного обміну студентами, педагогічними та науково-педагогічними працівниками;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6" w:name="n1170"/>
      <w:bookmarkEnd w:id="1176"/>
      <w:r w:rsidRPr="00F755AE">
        <w:rPr>
          <w:rFonts w:eastAsia="Times New Roman"/>
          <w:color w:val="000000"/>
          <w:sz w:val="24"/>
          <w:szCs w:val="24"/>
          <w:lang w:val="ru-RU" w:eastAsia="ru-RU"/>
        </w:rPr>
        <w:t>2) організація міжнародних конференцій, симпозіумів, конгресів та інших заходів;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7" w:name="n1171"/>
      <w:bookmarkEnd w:id="1177"/>
      <w:r w:rsidRPr="00F755AE">
        <w:rPr>
          <w:rFonts w:eastAsia="Times New Roman"/>
          <w:color w:val="000000"/>
          <w:sz w:val="24"/>
          <w:szCs w:val="24"/>
          <w:lang w:val="ru-RU" w:eastAsia="ru-RU"/>
        </w:rPr>
        <w:t>3) участь у міжнародних освітніх програмах;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8" w:name="n1172"/>
      <w:bookmarkEnd w:id="1178"/>
      <w:r w:rsidRPr="00F755AE">
        <w:rPr>
          <w:rFonts w:eastAsia="Times New Roman"/>
          <w:color w:val="000000"/>
          <w:sz w:val="24"/>
          <w:szCs w:val="24"/>
          <w:lang w:val="ru-RU" w:eastAsia="ru-RU"/>
        </w:rPr>
        <w:t>4) спільна видавнича діяльність;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79" w:name="n1173"/>
      <w:bookmarkEnd w:id="1179"/>
      <w:r w:rsidRPr="00F755AE">
        <w:rPr>
          <w:rFonts w:eastAsia="Times New Roman"/>
          <w:color w:val="000000"/>
          <w:sz w:val="24"/>
          <w:szCs w:val="24"/>
          <w:lang w:val="ru-RU" w:eastAsia="ru-RU"/>
        </w:rPr>
        <w:t>5) надання послуг, пов’язаних із здобуттям іноземними громадянами фахової передвищої освіти в Україні;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0" w:name="n1174"/>
      <w:bookmarkEnd w:id="1180"/>
      <w:r w:rsidRPr="00F755AE">
        <w:rPr>
          <w:rFonts w:eastAsia="Times New Roman"/>
          <w:color w:val="000000"/>
          <w:sz w:val="24"/>
          <w:szCs w:val="24"/>
          <w:lang w:val="ru-RU" w:eastAsia="ru-RU"/>
        </w:rPr>
        <w:t>6) створення спільних освітніх програм з іноземними закладами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1" w:name="n1175"/>
      <w:bookmarkEnd w:id="1181"/>
      <w:r w:rsidRPr="00F755AE">
        <w:rPr>
          <w:rFonts w:eastAsia="Times New Roman"/>
          <w:color w:val="000000"/>
          <w:sz w:val="24"/>
          <w:szCs w:val="24"/>
          <w:lang w:val="ru-RU" w:eastAsia="ru-RU"/>
        </w:rPr>
        <w:t>7) відрядження за кордон педагогічних (науково-педагогічних) працівників для педагогічної, науково-педагогічної роботи відповідно до міжнародних договорів України, а також договорів між закладами освіти та іноземними партнерами;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2" w:name="n1176"/>
      <w:bookmarkEnd w:id="1182"/>
      <w:r w:rsidRPr="00F755AE">
        <w:rPr>
          <w:rFonts w:eastAsia="Times New Roman"/>
          <w:color w:val="000000"/>
          <w:sz w:val="24"/>
          <w:szCs w:val="24"/>
          <w:lang w:val="ru-RU" w:eastAsia="ru-RU"/>
        </w:rPr>
        <w:t>8) залучення педагогічних (науково-педагогічних) працівників іноземних закладів освіти для участі в педагогічній, науково-педагогічній роботі у закладах фахової передвищої освіти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3" w:name="n1177"/>
      <w:bookmarkEnd w:id="1183"/>
      <w:r w:rsidRPr="00F755AE">
        <w:rPr>
          <w:rFonts w:eastAsia="Times New Roman"/>
          <w:color w:val="000000"/>
          <w:sz w:val="24"/>
          <w:szCs w:val="24"/>
          <w:lang w:val="ru-RU" w:eastAsia="ru-RU"/>
        </w:rPr>
        <w:t>9) направлення осіб, які навчаються у закладах фахової передвищої освіти України, на навчання до іноземних закладів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4" w:name="n1178"/>
      <w:bookmarkEnd w:id="1184"/>
      <w:r w:rsidRPr="00F755AE">
        <w:rPr>
          <w:rFonts w:eastAsia="Times New Roman"/>
          <w:color w:val="000000"/>
          <w:sz w:val="24"/>
          <w:szCs w:val="24"/>
          <w:lang w:val="ru-RU" w:eastAsia="ru-RU"/>
        </w:rPr>
        <w:lastRenderedPageBreak/>
        <w:t>10) сприяння академічній мобільності педагогічних (науково-педагогічних) працівників та осіб, які здобувають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5" w:name="n1179"/>
      <w:bookmarkEnd w:id="1185"/>
      <w:r w:rsidRPr="00F755AE">
        <w:rPr>
          <w:rFonts w:eastAsia="Times New Roman"/>
          <w:color w:val="000000"/>
          <w:sz w:val="24"/>
          <w:szCs w:val="24"/>
          <w:lang w:val="ru-RU" w:eastAsia="ru-RU"/>
        </w:rPr>
        <w:t>11) інші напрями і форми, не заборонені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6" w:name="n1180"/>
      <w:bookmarkEnd w:id="1186"/>
      <w:r w:rsidRPr="00F755AE">
        <w:rPr>
          <w:rFonts w:eastAsia="Times New Roman"/>
          <w:b/>
          <w:bCs/>
          <w:color w:val="000000"/>
          <w:sz w:val="24"/>
          <w:szCs w:val="24"/>
          <w:lang w:val="ru-RU" w:eastAsia="ru-RU"/>
        </w:rPr>
        <w:t>Стаття 76.</w:t>
      </w:r>
      <w:r w:rsidRPr="00F755AE">
        <w:rPr>
          <w:rFonts w:eastAsia="Times New Roman"/>
          <w:color w:val="000000"/>
          <w:sz w:val="24"/>
          <w:szCs w:val="24"/>
          <w:lang w:val="ru-RU" w:eastAsia="ru-RU"/>
        </w:rPr>
        <w:t> Зовнішньоекономічна діяльність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7" w:name="n1181"/>
      <w:bookmarkEnd w:id="1187"/>
      <w:r w:rsidRPr="00F755AE">
        <w:rPr>
          <w:rFonts w:eastAsia="Times New Roman"/>
          <w:color w:val="000000"/>
          <w:sz w:val="24"/>
          <w:szCs w:val="24"/>
          <w:lang w:val="ru-RU" w:eastAsia="ru-RU"/>
        </w:rPr>
        <w:t>1. Зовнішньоекономічна діяльність закладу фахової передвищої освіти провадиться відповідно до законодавства шляхом укладення договорів з іноземними юридичними та фізичними особами.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8" w:name="n1182"/>
      <w:bookmarkEnd w:id="1188"/>
      <w:r w:rsidRPr="00F755AE">
        <w:rPr>
          <w:rFonts w:eastAsia="Times New Roman"/>
          <w:color w:val="000000"/>
          <w:sz w:val="24"/>
          <w:szCs w:val="24"/>
          <w:lang w:val="ru-RU" w:eastAsia="ru-RU"/>
        </w:rPr>
        <w:t>2. Основними напрямами зовнішньоекономічної діяльності закладу фахової передвищої освіти 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89" w:name="n1183"/>
      <w:bookmarkEnd w:id="1189"/>
      <w:r w:rsidRPr="00F755AE">
        <w:rPr>
          <w:rFonts w:eastAsia="Times New Roman"/>
          <w:color w:val="000000"/>
          <w:sz w:val="24"/>
          <w:szCs w:val="24"/>
          <w:lang w:val="ru-RU" w:eastAsia="ru-RU"/>
        </w:rPr>
        <w:t>1) організація підготовки осіб з числа іноземних громадян до вступу у заклади фахової передвищої освіти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0" w:name="n1184"/>
      <w:bookmarkEnd w:id="1190"/>
      <w:r w:rsidRPr="00F755AE">
        <w:rPr>
          <w:rFonts w:eastAsia="Times New Roman"/>
          <w:color w:val="000000"/>
          <w:sz w:val="24"/>
          <w:szCs w:val="24"/>
          <w:lang w:val="ru-RU" w:eastAsia="ru-RU"/>
        </w:rPr>
        <w:t>2) провадження освітньої діяльності, пов’язаної з навчанням іноземних студентів, а також підготовка кадрів для іноземних держав;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1" w:name="n1185"/>
      <w:bookmarkEnd w:id="1191"/>
      <w:r w:rsidRPr="00F755AE">
        <w:rPr>
          <w:rFonts w:eastAsia="Times New Roman"/>
          <w:color w:val="000000"/>
          <w:sz w:val="24"/>
          <w:szCs w:val="24"/>
          <w:lang w:val="ru-RU" w:eastAsia="ru-RU"/>
        </w:rPr>
        <w:t>3) організація академічної мобільності учасників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2" w:name="n1186"/>
      <w:bookmarkEnd w:id="1192"/>
      <w:r w:rsidRPr="00F755AE">
        <w:rPr>
          <w:rFonts w:eastAsia="Times New Roman"/>
          <w:color w:val="000000"/>
          <w:sz w:val="24"/>
          <w:szCs w:val="24"/>
          <w:lang w:val="ru-RU" w:eastAsia="ru-RU"/>
        </w:rPr>
        <w:t>4) організація практики, стажування за кордоном педагогічних (науково-педагогічних) працівників та осіб, які здобувають фахову передвищу освіту.</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193" w:name="n1187"/>
      <w:bookmarkEnd w:id="1193"/>
      <w:r w:rsidRPr="00F755AE">
        <w:rPr>
          <w:rFonts w:eastAsia="Times New Roman"/>
          <w:b/>
          <w:bCs/>
          <w:color w:val="000000"/>
          <w:lang w:val="ru-RU" w:eastAsia="ru-RU"/>
        </w:rPr>
        <w:t>Розділ XII</w:t>
      </w:r>
      <w:r w:rsidRPr="00F755AE">
        <w:rPr>
          <w:rFonts w:eastAsia="Times New Roman"/>
          <w:color w:val="000000"/>
          <w:sz w:val="24"/>
          <w:szCs w:val="24"/>
          <w:lang w:val="ru-RU" w:eastAsia="ru-RU"/>
        </w:rPr>
        <w:br/>
      </w:r>
      <w:r w:rsidRPr="00F755AE">
        <w:rPr>
          <w:rFonts w:eastAsia="Times New Roman"/>
          <w:b/>
          <w:bCs/>
          <w:color w:val="000000"/>
          <w:lang w:val="ru-RU" w:eastAsia="ru-RU"/>
        </w:rPr>
        <w:t>НАГЛЯД (КОНТРОЛЬ)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4" w:name="n1188"/>
      <w:bookmarkEnd w:id="1194"/>
      <w:r w:rsidRPr="00F755AE">
        <w:rPr>
          <w:rFonts w:eastAsia="Times New Roman"/>
          <w:b/>
          <w:bCs/>
          <w:color w:val="000000"/>
          <w:sz w:val="24"/>
          <w:szCs w:val="24"/>
          <w:lang w:val="ru-RU" w:eastAsia="ru-RU"/>
        </w:rPr>
        <w:t>Стаття 77.</w:t>
      </w:r>
      <w:r w:rsidRPr="00F755AE">
        <w:rPr>
          <w:rFonts w:eastAsia="Times New Roman"/>
          <w:color w:val="000000"/>
          <w:sz w:val="24"/>
          <w:szCs w:val="24"/>
          <w:lang w:val="ru-RU" w:eastAsia="ru-RU"/>
        </w:rPr>
        <w:t> Державний нагляд (контроль)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5" w:name="n1189"/>
      <w:bookmarkEnd w:id="1195"/>
      <w:r w:rsidRPr="00F755AE">
        <w:rPr>
          <w:rFonts w:eastAsia="Times New Roman"/>
          <w:color w:val="000000"/>
          <w:sz w:val="24"/>
          <w:szCs w:val="24"/>
          <w:lang w:val="ru-RU" w:eastAsia="ru-RU"/>
        </w:rPr>
        <w:t>1. Державний нагляд (контроль) у сфері фахової передвищої освіти здійснюється з метою реалізації єдиної державної політики в цій сфері та спрямований на виявлення та запобігання порушенням вимог законодавства суб’єктами освітньої діяльності, забезпечення інтересів суспільства щодо належної якості освіти та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6" w:name="n1190"/>
      <w:bookmarkEnd w:id="1196"/>
      <w:r w:rsidRPr="00F755AE">
        <w:rPr>
          <w:rFonts w:eastAsia="Times New Roman"/>
          <w:color w:val="000000"/>
          <w:sz w:val="24"/>
          <w:szCs w:val="24"/>
          <w:lang w:val="ru-RU" w:eastAsia="ru-RU"/>
        </w:rPr>
        <w:t>2. Державний нагляд (контроль) у сфері фахової передвищої освіти здійснюється центральним органом виконавчої влади із забезпечення якості освіти у формі позапланових заходів державного нагляду (контролю).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7" w:name="n1191"/>
      <w:bookmarkEnd w:id="1197"/>
      <w:r w:rsidRPr="00F755AE">
        <w:rPr>
          <w:rFonts w:eastAsia="Times New Roman"/>
          <w:color w:val="000000"/>
          <w:sz w:val="24"/>
          <w:szCs w:val="24"/>
          <w:lang w:val="ru-RU" w:eastAsia="ru-RU"/>
        </w:rPr>
        <w:t>3. Центральний орган виконавчої влади із забезпечення якості освіти діє на підставі, в межах повноважень та у спосіб, визначені </w:t>
      </w:r>
      <w:hyperlink r:id="rId54"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основні засади державного нагляду (контролю) у сфері господарської діяльності", цим Законом та іншими законами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8" w:name="n1192"/>
      <w:bookmarkEnd w:id="1198"/>
      <w:r w:rsidRPr="00F755AE">
        <w:rPr>
          <w:rFonts w:eastAsia="Times New Roman"/>
          <w:b/>
          <w:bCs/>
          <w:color w:val="000000"/>
          <w:sz w:val="24"/>
          <w:szCs w:val="24"/>
          <w:lang w:val="ru-RU" w:eastAsia="ru-RU"/>
        </w:rPr>
        <w:t>Стаття 78.</w:t>
      </w:r>
      <w:r w:rsidRPr="00F755AE">
        <w:rPr>
          <w:rFonts w:eastAsia="Times New Roman"/>
          <w:color w:val="000000"/>
          <w:sz w:val="24"/>
          <w:szCs w:val="24"/>
          <w:lang w:val="ru-RU" w:eastAsia="ru-RU"/>
        </w:rPr>
        <w:t> Громадський нагляд (контроль)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199" w:name="n1193"/>
      <w:bookmarkEnd w:id="1199"/>
      <w:r w:rsidRPr="00F755AE">
        <w:rPr>
          <w:rFonts w:eastAsia="Times New Roman"/>
          <w:color w:val="000000"/>
          <w:sz w:val="24"/>
          <w:szCs w:val="24"/>
          <w:lang w:val="ru-RU" w:eastAsia="ru-RU"/>
        </w:rPr>
        <w:t>1. Громадський нагляд (контроль) у сфері фахової передвищої освіти здійснюється на засадах, визначених </w:t>
      </w:r>
      <w:hyperlink r:id="rId55" w:tgtFrame="_blank" w:history="1">
        <w:r w:rsidRPr="00F755AE">
          <w:rPr>
            <w:rFonts w:eastAsia="Times New Roman"/>
            <w:color w:val="000099"/>
            <w:sz w:val="24"/>
            <w:szCs w:val="24"/>
            <w:u w:val="single"/>
            <w:lang w:val="ru-RU" w:eastAsia="ru-RU"/>
          </w:rPr>
          <w:t>Законом України</w:t>
        </w:r>
      </w:hyperlink>
      <w:r w:rsidRPr="00F755AE">
        <w:rPr>
          <w:rFonts w:eastAsia="Times New Roman"/>
          <w:color w:val="000000"/>
          <w:sz w:val="24"/>
          <w:szCs w:val="24"/>
          <w:lang w:val="ru-RU" w:eastAsia="ru-RU"/>
        </w:rPr>
        <w:t> "Про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0" w:name="n1194"/>
      <w:bookmarkEnd w:id="1200"/>
      <w:r w:rsidRPr="00F755AE">
        <w:rPr>
          <w:rFonts w:eastAsia="Times New Roman"/>
          <w:b/>
          <w:bCs/>
          <w:color w:val="000000"/>
          <w:sz w:val="24"/>
          <w:szCs w:val="24"/>
          <w:lang w:val="ru-RU" w:eastAsia="ru-RU"/>
        </w:rPr>
        <w:t>Стаття 79.</w:t>
      </w:r>
      <w:r w:rsidRPr="00F755AE">
        <w:rPr>
          <w:rFonts w:eastAsia="Times New Roman"/>
          <w:color w:val="000000"/>
          <w:sz w:val="24"/>
          <w:szCs w:val="24"/>
          <w:lang w:val="ru-RU" w:eastAsia="ru-RU"/>
        </w:rPr>
        <w:t> Відкритість прийняття рішень і провадження діяльності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1" w:name="n1195"/>
      <w:bookmarkEnd w:id="1201"/>
      <w:r w:rsidRPr="00F755AE">
        <w:rPr>
          <w:rFonts w:eastAsia="Times New Roman"/>
          <w:color w:val="000000"/>
          <w:sz w:val="24"/>
          <w:szCs w:val="24"/>
          <w:lang w:val="ru-RU" w:eastAsia="ru-RU"/>
        </w:rPr>
        <w:t>1. Рішення та діяльність у сфері фахової передвищої освіти (крім інформації з обмеженим доступом) є відкритими. Інформація про процедури прийняття рішень з питань провадження діяльності закладу фахової передвищої освіти, результати прийнятих рішень і провадження діяльності у сфері фахової передвищої освіти підлягає обов’язковому оприлюдненню на офіційному веб-сайті такого закладу, на інформаційних стендах та в будь-який інший спосіб.</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2" w:name="n1196"/>
      <w:bookmarkEnd w:id="1202"/>
      <w:r w:rsidRPr="00F755AE">
        <w:rPr>
          <w:rFonts w:eastAsia="Times New Roman"/>
          <w:color w:val="000000"/>
          <w:sz w:val="24"/>
          <w:szCs w:val="24"/>
          <w:lang w:val="ru-RU" w:eastAsia="ru-RU"/>
        </w:rPr>
        <w:lastRenderedPageBreak/>
        <w:t>2. Обов’язковому громадському обговоренню у трудовому колективі та колективі здобувачів освіти підлягають бюджет закладу фахової передвищої освіти, його видатки та доходи, стан майна закладу фахової передвищої освіти та порядок його використання.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3" w:name="n1197"/>
      <w:bookmarkEnd w:id="1203"/>
      <w:r w:rsidRPr="00F755AE">
        <w:rPr>
          <w:rFonts w:eastAsia="Times New Roman"/>
          <w:color w:val="000000"/>
          <w:sz w:val="24"/>
          <w:szCs w:val="24"/>
          <w:lang w:val="ru-RU" w:eastAsia="ru-RU"/>
        </w:rPr>
        <w:t>3. Статут (положення) та інші документи закладу фахової передвищої освіти, якими регулюється порядок здійснення освітнього процесу, інформація про склад керівних органів закладу, а також бюджет закладу фахової передвищої освіти та річний, у тому числі фінансовий, звіт оприлюднюються на офіційному веб-сайті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4" w:name="n1198"/>
      <w:bookmarkEnd w:id="1204"/>
      <w:r w:rsidRPr="00F755AE">
        <w:rPr>
          <w:rFonts w:eastAsia="Times New Roman"/>
          <w:color w:val="000000"/>
          <w:sz w:val="24"/>
          <w:szCs w:val="24"/>
          <w:lang w:val="ru-RU" w:eastAsia="ru-RU"/>
        </w:rPr>
        <w:t>4. Заклади фахової передвищої освіти також зобов’язані оприлюднювати на своїх офіційних веб-сайтах: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5" w:name="n1199"/>
      <w:bookmarkEnd w:id="1205"/>
      <w:r w:rsidRPr="00F755AE">
        <w:rPr>
          <w:rFonts w:eastAsia="Times New Roman"/>
          <w:color w:val="000000"/>
          <w:sz w:val="24"/>
          <w:szCs w:val="24"/>
          <w:lang w:val="ru-RU" w:eastAsia="ru-RU"/>
        </w:rPr>
        <w:t>1) установчі документи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6" w:name="n1200"/>
      <w:bookmarkEnd w:id="1206"/>
      <w:r w:rsidRPr="00F755AE">
        <w:rPr>
          <w:rFonts w:eastAsia="Times New Roman"/>
          <w:color w:val="000000"/>
          <w:sz w:val="24"/>
          <w:szCs w:val="24"/>
          <w:lang w:val="ru-RU" w:eastAsia="ru-RU"/>
        </w:rPr>
        <w:t>2) ліцензії на провадження освітньої діяльності;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7" w:name="n1201"/>
      <w:bookmarkEnd w:id="1207"/>
      <w:r w:rsidRPr="00F755AE">
        <w:rPr>
          <w:rFonts w:eastAsia="Times New Roman"/>
          <w:color w:val="000000"/>
          <w:sz w:val="24"/>
          <w:szCs w:val="24"/>
          <w:lang w:val="ru-RU" w:eastAsia="ru-RU"/>
        </w:rPr>
        <w:t>3) сертифікати про акредитацію освітньо-професійних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8" w:name="n1202"/>
      <w:bookmarkEnd w:id="1208"/>
      <w:r w:rsidRPr="00F755AE">
        <w:rPr>
          <w:rFonts w:eastAsia="Times New Roman"/>
          <w:color w:val="000000"/>
          <w:sz w:val="24"/>
          <w:szCs w:val="24"/>
          <w:lang w:val="ru-RU" w:eastAsia="ru-RU"/>
        </w:rPr>
        <w:t>4) структуру та органи управління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09" w:name="n1203"/>
      <w:bookmarkEnd w:id="1209"/>
      <w:r w:rsidRPr="00F755AE">
        <w:rPr>
          <w:rFonts w:eastAsia="Times New Roman"/>
          <w:color w:val="000000"/>
          <w:sz w:val="24"/>
          <w:szCs w:val="24"/>
          <w:lang w:val="ru-RU" w:eastAsia="ru-RU"/>
        </w:rPr>
        <w:t>5) кадровий склад закладу фахової передвищої освіти згідно з ліцензійними умовами;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0" w:name="n1204"/>
      <w:bookmarkEnd w:id="1210"/>
      <w:r w:rsidRPr="00F755AE">
        <w:rPr>
          <w:rFonts w:eastAsia="Times New Roman"/>
          <w:color w:val="000000"/>
          <w:sz w:val="24"/>
          <w:szCs w:val="24"/>
          <w:lang w:val="ru-RU" w:eastAsia="ru-RU"/>
        </w:rPr>
        <w:t>6) освітні та освітньо-професійні програми, що реалізуються в закладі фахової передвищої освіти, та перелік освітніх компонентів, передбачених відповідною програмою;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1" w:name="n1205"/>
      <w:bookmarkEnd w:id="1211"/>
      <w:r w:rsidRPr="00F755AE">
        <w:rPr>
          <w:rFonts w:eastAsia="Times New Roman"/>
          <w:color w:val="000000"/>
          <w:sz w:val="24"/>
          <w:szCs w:val="24"/>
          <w:lang w:val="ru-RU" w:eastAsia="ru-RU"/>
        </w:rPr>
        <w:t>7) інформацію про ліцензований обсяг закладу фахової передвищої освіти за кожною спеціальністю;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2" w:name="n1206"/>
      <w:bookmarkEnd w:id="1212"/>
      <w:r w:rsidRPr="00F755AE">
        <w:rPr>
          <w:rFonts w:eastAsia="Times New Roman"/>
          <w:color w:val="000000"/>
          <w:sz w:val="24"/>
          <w:szCs w:val="24"/>
          <w:lang w:val="ru-RU" w:eastAsia="ru-RU"/>
        </w:rPr>
        <w:t>8) інформацію про мову (мови) освітнього процесу;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3" w:name="n1207"/>
      <w:bookmarkEnd w:id="1213"/>
      <w:r w:rsidRPr="00F755AE">
        <w:rPr>
          <w:rFonts w:eastAsia="Times New Roman"/>
          <w:color w:val="000000"/>
          <w:sz w:val="24"/>
          <w:szCs w:val="24"/>
          <w:lang w:val="ru-RU" w:eastAsia="ru-RU"/>
        </w:rPr>
        <w:t>9) інформацію про наявність вакантних посад, порядок їх заміщення;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4" w:name="n1208"/>
      <w:bookmarkEnd w:id="1214"/>
      <w:r w:rsidRPr="00F755AE">
        <w:rPr>
          <w:rFonts w:eastAsia="Times New Roman"/>
          <w:color w:val="000000"/>
          <w:sz w:val="24"/>
          <w:szCs w:val="24"/>
          <w:lang w:val="ru-RU" w:eastAsia="ru-RU"/>
        </w:rPr>
        <w:t>10) інформацію про наявність гуртожитків та вільних місць у них, розмір плати за проживання;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5" w:name="n1209"/>
      <w:bookmarkEnd w:id="1215"/>
      <w:r w:rsidRPr="00F755AE">
        <w:rPr>
          <w:rFonts w:eastAsia="Times New Roman"/>
          <w:color w:val="000000"/>
          <w:sz w:val="24"/>
          <w:szCs w:val="24"/>
          <w:lang w:val="ru-RU" w:eastAsia="ru-RU"/>
        </w:rPr>
        <w:t>11) результати моніторингу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6" w:name="n1210"/>
      <w:bookmarkEnd w:id="1216"/>
      <w:r w:rsidRPr="00F755AE">
        <w:rPr>
          <w:rFonts w:eastAsia="Times New Roman"/>
          <w:color w:val="000000"/>
          <w:sz w:val="24"/>
          <w:szCs w:val="24"/>
          <w:lang w:val="ru-RU" w:eastAsia="ru-RU"/>
        </w:rPr>
        <w:t>12) перелік додаткових освітніх та інших послуг, їх вартість, порядок надання та оплати;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7" w:name="n1211"/>
      <w:bookmarkEnd w:id="1217"/>
      <w:r w:rsidRPr="00F755AE">
        <w:rPr>
          <w:rFonts w:eastAsia="Times New Roman"/>
          <w:color w:val="000000"/>
          <w:sz w:val="24"/>
          <w:szCs w:val="24"/>
          <w:lang w:val="ru-RU" w:eastAsia="ru-RU"/>
        </w:rPr>
        <w:t>13) іншу інформацію, що оприлюднюється за рішенням закладу фахової передвищої освіти або на вимогу законодавства.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18" w:name="n1212"/>
      <w:bookmarkEnd w:id="1218"/>
      <w:r w:rsidRPr="00F755AE">
        <w:rPr>
          <w:rFonts w:eastAsia="Times New Roman"/>
          <w:color w:val="000000"/>
          <w:sz w:val="24"/>
          <w:szCs w:val="24"/>
          <w:lang w:val="ru-RU" w:eastAsia="ru-RU"/>
        </w:rPr>
        <w:t>5. Заклади фахової передвищої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219" w:name="n1213"/>
      <w:bookmarkEnd w:id="1219"/>
      <w:r w:rsidRPr="00F755AE">
        <w:rPr>
          <w:rFonts w:eastAsia="Times New Roman"/>
          <w:b/>
          <w:bCs/>
          <w:color w:val="000000"/>
          <w:lang w:val="ru-RU" w:eastAsia="ru-RU"/>
        </w:rPr>
        <w:t>Розділ XIII</w:t>
      </w:r>
      <w:r w:rsidRPr="00F755AE">
        <w:rPr>
          <w:rFonts w:eastAsia="Times New Roman"/>
          <w:color w:val="000000"/>
          <w:sz w:val="24"/>
          <w:szCs w:val="24"/>
          <w:lang w:val="ru-RU" w:eastAsia="ru-RU"/>
        </w:rPr>
        <w:br/>
      </w:r>
      <w:r w:rsidRPr="00F755AE">
        <w:rPr>
          <w:rFonts w:eastAsia="Times New Roman"/>
          <w:b/>
          <w:bCs/>
          <w:color w:val="000000"/>
          <w:lang w:val="ru-RU" w:eastAsia="ru-RU"/>
        </w:rPr>
        <w:t>ДЕРЖАВНО-ПРИВАТНЕ ПАРТНЕРСТВО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0" w:name="n1214"/>
      <w:bookmarkEnd w:id="1220"/>
      <w:r w:rsidRPr="00F755AE">
        <w:rPr>
          <w:rFonts w:eastAsia="Times New Roman"/>
          <w:b/>
          <w:bCs/>
          <w:color w:val="000000"/>
          <w:sz w:val="24"/>
          <w:szCs w:val="24"/>
          <w:lang w:val="ru-RU" w:eastAsia="ru-RU"/>
        </w:rPr>
        <w:t>Стаття 80.</w:t>
      </w:r>
      <w:r w:rsidRPr="00F755AE">
        <w:rPr>
          <w:rFonts w:eastAsia="Times New Roman"/>
          <w:color w:val="000000"/>
          <w:sz w:val="24"/>
          <w:szCs w:val="24"/>
          <w:lang w:val="ru-RU" w:eastAsia="ru-RU"/>
        </w:rPr>
        <w:t> Основні засади державно-приватного партнерства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1" w:name="n1215"/>
      <w:bookmarkEnd w:id="1221"/>
      <w:r w:rsidRPr="00F755AE">
        <w:rPr>
          <w:rFonts w:eastAsia="Times New Roman"/>
          <w:color w:val="000000"/>
          <w:sz w:val="24"/>
          <w:szCs w:val="24"/>
          <w:lang w:val="ru-RU" w:eastAsia="ru-RU"/>
        </w:rPr>
        <w:t xml:space="preserve">1. У сфері фахової передвищої освіти може застосовуватися державно-приватне партнерство. Правовими засадами державно-приватного партнерства у сфері освіти </w:t>
      </w:r>
      <w:r w:rsidRPr="00F755AE">
        <w:rPr>
          <w:rFonts w:eastAsia="Times New Roman"/>
          <w:color w:val="000000"/>
          <w:sz w:val="24"/>
          <w:szCs w:val="24"/>
          <w:lang w:val="ru-RU" w:eastAsia="ru-RU"/>
        </w:rPr>
        <w:lastRenderedPageBreak/>
        <w:t>є </w:t>
      </w:r>
      <w:hyperlink r:id="rId56" w:tgtFrame="_blank" w:history="1">
        <w:r w:rsidRPr="00F755AE">
          <w:rPr>
            <w:rFonts w:eastAsia="Times New Roman"/>
            <w:color w:val="000099"/>
            <w:sz w:val="24"/>
            <w:szCs w:val="24"/>
            <w:u w:val="single"/>
            <w:lang w:val="ru-RU" w:eastAsia="ru-RU"/>
          </w:rPr>
          <w:t>Конституція України</w:t>
        </w:r>
      </w:hyperlink>
      <w:r w:rsidRPr="00F755AE">
        <w:rPr>
          <w:rFonts w:eastAsia="Times New Roman"/>
          <w:color w:val="000000"/>
          <w:sz w:val="24"/>
          <w:szCs w:val="24"/>
          <w:lang w:val="ru-RU" w:eastAsia="ru-RU"/>
        </w:rPr>
        <w:t>, </w:t>
      </w:r>
      <w:hyperlink r:id="rId57" w:tgtFrame="_blank" w:history="1">
        <w:r w:rsidRPr="00F755AE">
          <w:rPr>
            <w:rFonts w:eastAsia="Times New Roman"/>
            <w:color w:val="000099"/>
            <w:sz w:val="24"/>
            <w:szCs w:val="24"/>
            <w:u w:val="single"/>
            <w:lang w:val="ru-RU" w:eastAsia="ru-RU"/>
          </w:rPr>
          <w:t>Цивільний кодекс України</w:t>
        </w:r>
      </w:hyperlink>
      <w:r w:rsidRPr="00F755AE">
        <w:rPr>
          <w:rFonts w:eastAsia="Times New Roman"/>
          <w:color w:val="000000"/>
          <w:sz w:val="24"/>
          <w:szCs w:val="24"/>
          <w:lang w:val="ru-RU" w:eastAsia="ru-RU"/>
        </w:rPr>
        <w:t>, </w:t>
      </w:r>
      <w:hyperlink r:id="rId58" w:tgtFrame="_blank" w:history="1">
        <w:r w:rsidRPr="00F755AE">
          <w:rPr>
            <w:rFonts w:eastAsia="Times New Roman"/>
            <w:color w:val="000099"/>
            <w:sz w:val="24"/>
            <w:szCs w:val="24"/>
            <w:u w:val="single"/>
            <w:lang w:val="ru-RU" w:eastAsia="ru-RU"/>
          </w:rPr>
          <w:t>Господарський кодекс України</w:t>
        </w:r>
      </w:hyperlink>
      <w:r w:rsidRPr="00F755AE">
        <w:rPr>
          <w:rFonts w:eastAsia="Times New Roman"/>
          <w:color w:val="000000"/>
          <w:sz w:val="24"/>
          <w:szCs w:val="24"/>
          <w:lang w:val="ru-RU" w:eastAsia="ru-RU"/>
        </w:rPr>
        <w:t>, </w:t>
      </w:r>
      <w:hyperlink r:id="rId59" w:tgtFrame="_blank" w:history="1">
        <w:r w:rsidRPr="00F755AE">
          <w:rPr>
            <w:rFonts w:eastAsia="Times New Roman"/>
            <w:color w:val="000099"/>
            <w:sz w:val="24"/>
            <w:szCs w:val="24"/>
            <w:u w:val="single"/>
            <w:lang w:val="ru-RU" w:eastAsia="ru-RU"/>
          </w:rPr>
          <w:t>Закон України</w:t>
        </w:r>
      </w:hyperlink>
      <w:r w:rsidRPr="00F755AE">
        <w:rPr>
          <w:rFonts w:eastAsia="Times New Roman"/>
          <w:color w:val="000000"/>
          <w:sz w:val="24"/>
          <w:szCs w:val="24"/>
          <w:lang w:val="ru-RU" w:eastAsia="ru-RU"/>
        </w:rPr>
        <w:t> "Про державно-приватне партнерство", цей Закон, інші законодавчі акти, а також міжнародні договори України, згода на обов’язковість яких надана Верховною Радою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2" w:name="n1216"/>
      <w:bookmarkEnd w:id="1222"/>
      <w:r w:rsidRPr="00F755AE">
        <w:rPr>
          <w:rFonts w:eastAsia="Times New Roman"/>
          <w:color w:val="000000"/>
          <w:sz w:val="24"/>
          <w:szCs w:val="24"/>
          <w:lang w:val="ru-RU" w:eastAsia="ru-RU"/>
        </w:rPr>
        <w:t>2. Державно-приватне партнерство у сфері фахової передвищої освіти може передбачати: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3" w:name="n1217"/>
      <w:bookmarkEnd w:id="1223"/>
      <w:r w:rsidRPr="00F755AE">
        <w:rPr>
          <w:rFonts w:eastAsia="Times New Roman"/>
          <w:color w:val="000000"/>
          <w:sz w:val="24"/>
          <w:szCs w:val="24"/>
          <w:lang w:val="ru-RU" w:eastAsia="ru-RU"/>
        </w:rPr>
        <w:t>1) створення та/або спільне фінансування закладів фахової передвищої освіти, а також юридичних і фізичних осіб, які провадять освітню діяльність;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4" w:name="n1218"/>
      <w:bookmarkEnd w:id="1224"/>
      <w:r w:rsidRPr="00F755AE">
        <w:rPr>
          <w:rFonts w:eastAsia="Times New Roman"/>
          <w:color w:val="000000"/>
          <w:sz w:val="24"/>
          <w:szCs w:val="24"/>
          <w:lang w:val="ru-RU" w:eastAsia="ru-RU"/>
        </w:rPr>
        <w:t>2) утворення та/або спільне фінансування і розвиток баз практичної підготовки;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5" w:name="n1219"/>
      <w:bookmarkEnd w:id="1225"/>
      <w:r w:rsidRPr="00F755AE">
        <w:rPr>
          <w:rFonts w:eastAsia="Times New Roman"/>
          <w:color w:val="000000"/>
          <w:sz w:val="24"/>
          <w:szCs w:val="24"/>
          <w:lang w:val="ru-RU" w:eastAsia="ru-RU"/>
        </w:rPr>
        <w:t>3) утворення та/або спільне фінансування і експлуатацію інноваційних підприємств на базі існуючих закладів;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6" w:name="n1220"/>
      <w:bookmarkEnd w:id="1226"/>
      <w:r w:rsidRPr="00F755AE">
        <w:rPr>
          <w:rFonts w:eastAsia="Times New Roman"/>
          <w:color w:val="000000"/>
          <w:sz w:val="24"/>
          <w:szCs w:val="24"/>
          <w:lang w:val="ru-RU" w:eastAsia="ru-RU"/>
        </w:rPr>
        <w:t>4) розроблення і розвиток сучасних технологій освіти,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7" w:name="n1221"/>
      <w:bookmarkEnd w:id="1227"/>
      <w:r w:rsidRPr="00F755AE">
        <w:rPr>
          <w:rFonts w:eastAsia="Times New Roman"/>
          <w:color w:val="000000"/>
          <w:sz w:val="24"/>
          <w:szCs w:val="24"/>
          <w:lang w:val="ru-RU" w:eastAsia="ru-RU"/>
        </w:rPr>
        <w:t>5) професійно-практичну підготовку;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8" w:name="n1222"/>
      <w:bookmarkEnd w:id="1228"/>
      <w:r w:rsidRPr="00F755AE">
        <w:rPr>
          <w:rFonts w:eastAsia="Times New Roman"/>
          <w:color w:val="000000"/>
          <w:sz w:val="24"/>
          <w:szCs w:val="24"/>
          <w:lang w:val="ru-RU" w:eastAsia="ru-RU"/>
        </w:rPr>
        <w:t>6) запровадження спільних програм фінансування підготовки фахівців у сфері фахової передвищої освіти тощо;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29" w:name="n1223"/>
      <w:bookmarkEnd w:id="1229"/>
      <w:r w:rsidRPr="00F755AE">
        <w:rPr>
          <w:rFonts w:eastAsia="Times New Roman"/>
          <w:color w:val="000000"/>
          <w:sz w:val="24"/>
          <w:szCs w:val="24"/>
          <w:lang w:val="ru-RU" w:eastAsia="ru-RU"/>
        </w:rPr>
        <w:t>7) здійснення заходів щодо соціального захисту та поліпшення житлових умов працівників сфери фахової передвищої освіти та її здобувачів;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0" w:name="n1224"/>
      <w:bookmarkEnd w:id="1230"/>
      <w:r w:rsidRPr="00F755AE">
        <w:rPr>
          <w:rFonts w:eastAsia="Times New Roman"/>
          <w:color w:val="000000"/>
          <w:sz w:val="24"/>
          <w:szCs w:val="24"/>
          <w:lang w:val="ru-RU" w:eastAsia="ru-RU"/>
        </w:rPr>
        <w:t>8) інші заходи, визначені законодавством та установчими документами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1" w:name="n1225"/>
      <w:bookmarkEnd w:id="1231"/>
      <w:r w:rsidRPr="00F755AE">
        <w:rPr>
          <w:rFonts w:eastAsia="Times New Roman"/>
          <w:color w:val="000000"/>
          <w:sz w:val="24"/>
          <w:szCs w:val="24"/>
          <w:lang w:val="ru-RU" w:eastAsia="ru-RU"/>
        </w:rPr>
        <w:t>3. Фінансування державно-приватного партнерства у сфері фахової передвищої освіти може здійснюватися за рахунок: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2" w:name="n1226"/>
      <w:bookmarkEnd w:id="1232"/>
      <w:r w:rsidRPr="00F755AE">
        <w:rPr>
          <w:rFonts w:eastAsia="Times New Roman"/>
          <w:color w:val="000000"/>
          <w:sz w:val="24"/>
          <w:szCs w:val="24"/>
          <w:lang w:val="ru-RU" w:eastAsia="ru-RU"/>
        </w:rPr>
        <w:t>1) фінансових ресурсів приватного партнера та інвестиційних програм;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3" w:name="n1227"/>
      <w:bookmarkEnd w:id="1233"/>
      <w:r w:rsidRPr="00F755AE">
        <w:rPr>
          <w:rFonts w:eastAsia="Times New Roman"/>
          <w:color w:val="000000"/>
          <w:sz w:val="24"/>
          <w:szCs w:val="24"/>
          <w:lang w:val="ru-RU" w:eastAsia="ru-RU"/>
        </w:rPr>
        <w:t>2) фінансових ресурсів, запозичених в установленому порядку;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4" w:name="n1228"/>
      <w:bookmarkEnd w:id="1234"/>
      <w:r w:rsidRPr="00F755AE">
        <w:rPr>
          <w:rFonts w:eastAsia="Times New Roman"/>
          <w:color w:val="000000"/>
          <w:sz w:val="24"/>
          <w:szCs w:val="24"/>
          <w:lang w:val="ru-RU" w:eastAsia="ru-RU"/>
        </w:rPr>
        <w:t>3) коштів державного та місцевих бюджетів;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5" w:name="n1229"/>
      <w:bookmarkEnd w:id="1235"/>
      <w:r w:rsidRPr="00F755AE">
        <w:rPr>
          <w:rFonts w:eastAsia="Times New Roman"/>
          <w:color w:val="000000"/>
          <w:sz w:val="24"/>
          <w:szCs w:val="24"/>
          <w:lang w:val="ru-RU" w:eastAsia="ru-RU"/>
        </w:rPr>
        <w:t>4) інших джерел, не заборонених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6" w:name="n1230"/>
      <w:bookmarkEnd w:id="1236"/>
      <w:r w:rsidRPr="00F755AE">
        <w:rPr>
          <w:rFonts w:eastAsia="Times New Roman"/>
          <w:color w:val="000000"/>
          <w:sz w:val="24"/>
          <w:szCs w:val="24"/>
          <w:lang w:val="ru-RU" w:eastAsia="ru-RU"/>
        </w:rPr>
        <w:t>4.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7" w:name="n1231"/>
      <w:bookmarkEnd w:id="1237"/>
      <w:r w:rsidRPr="00F755AE">
        <w:rPr>
          <w:rFonts w:eastAsia="Times New Roman"/>
          <w:color w:val="000000"/>
          <w:sz w:val="24"/>
          <w:szCs w:val="24"/>
          <w:lang w:val="ru-RU" w:eastAsia="ru-RU"/>
        </w:rPr>
        <w:t>5. Рухоме та/або нерухоме державне та/або комунальне майно, у тому числі земельні ділянки, надані приватному партнерові у тимчасове користування,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8" w:name="n1232"/>
      <w:bookmarkEnd w:id="1238"/>
      <w:r w:rsidRPr="00F755AE">
        <w:rPr>
          <w:rFonts w:eastAsia="Times New Roman"/>
          <w:b/>
          <w:bCs/>
          <w:color w:val="000000"/>
          <w:sz w:val="24"/>
          <w:szCs w:val="24"/>
          <w:lang w:val="ru-RU" w:eastAsia="ru-RU"/>
        </w:rPr>
        <w:t>Стаття 81.</w:t>
      </w:r>
      <w:r w:rsidRPr="00F755AE">
        <w:rPr>
          <w:rFonts w:eastAsia="Times New Roman"/>
          <w:color w:val="000000"/>
          <w:sz w:val="24"/>
          <w:szCs w:val="24"/>
          <w:lang w:val="ru-RU" w:eastAsia="ru-RU"/>
        </w:rPr>
        <w:t> Особливості державно-приватного партнерства у сфері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39" w:name="n1233"/>
      <w:bookmarkEnd w:id="1239"/>
      <w:r w:rsidRPr="00F755AE">
        <w:rPr>
          <w:rFonts w:eastAsia="Times New Roman"/>
          <w:color w:val="000000"/>
          <w:sz w:val="24"/>
          <w:szCs w:val="24"/>
          <w:lang w:val="ru-RU" w:eastAsia="ru-RU"/>
        </w:rPr>
        <w:t>1. Державно-приватне партнерство у сфері фахової передвищої освіти може, зокрема, передбачати: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0" w:name="n1234"/>
      <w:bookmarkEnd w:id="1240"/>
      <w:r w:rsidRPr="00F755AE">
        <w:rPr>
          <w:rFonts w:eastAsia="Times New Roman"/>
          <w:color w:val="000000"/>
          <w:sz w:val="24"/>
          <w:szCs w:val="24"/>
          <w:lang w:val="ru-RU" w:eastAsia="ru-RU"/>
        </w:rPr>
        <w:t>1) впровадження інноваційних освітніх технологій, нового змісту освіти та інноваційного середовища;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1" w:name="n1235"/>
      <w:bookmarkEnd w:id="1241"/>
      <w:r w:rsidRPr="00F755AE">
        <w:rPr>
          <w:rFonts w:eastAsia="Times New Roman"/>
          <w:color w:val="000000"/>
          <w:sz w:val="24"/>
          <w:szCs w:val="24"/>
          <w:lang w:val="ru-RU" w:eastAsia="ru-RU"/>
        </w:rPr>
        <w:t>2) спільне з приватним партнером оцінювання випускників закладів фахової передвищої освіти, підготовка та навчання яких здійснювалися на партнерських засадах закладом фахової передвищої освіти та приватним партнером;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2" w:name="n1236"/>
      <w:bookmarkEnd w:id="1242"/>
      <w:r w:rsidRPr="00F755AE">
        <w:rPr>
          <w:rFonts w:eastAsia="Times New Roman"/>
          <w:color w:val="000000"/>
          <w:sz w:val="24"/>
          <w:szCs w:val="24"/>
          <w:lang w:val="ru-RU" w:eastAsia="ru-RU"/>
        </w:rPr>
        <w:lastRenderedPageBreak/>
        <w:t>3) визнання неформальної та інформальної освіти, часткових та повних професійних кваліфікацій;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3" w:name="n1237"/>
      <w:bookmarkEnd w:id="1243"/>
      <w:r w:rsidRPr="00F755AE">
        <w:rPr>
          <w:rFonts w:eastAsia="Times New Roman"/>
          <w:color w:val="000000"/>
          <w:sz w:val="24"/>
          <w:szCs w:val="24"/>
          <w:lang w:val="ru-RU" w:eastAsia="ru-RU"/>
        </w:rPr>
        <w:t>4) фінансування підготовки осіб для потреб ринку праці за освітніми програмами, узгодженими спільно з приватним партнером;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4" w:name="n1238"/>
      <w:bookmarkEnd w:id="1244"/>
      <w:r w:rsidRPr="00F755AE">
        <w:rPr>
          <w:rFonts w:eastAsia="Times New Roman"/>
          <w:color w:val="000000"/>
          <w:sz w:val="24"/>
          <w:szCs w:val="24"/>
          <w:lang w:val="ru-RU" w:eastAsia="ru-RU"/>
        </w:rPr>
        <w:t>5) спільну підготовку та навчання здобувачів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5" w:name="n1239"/>
      <w:bookmarkEnd w:id="1245"/>
      <w:r w:rsidRPr="00F755AE">
        <w:rPr>
          <w:rFonts w:eastAsia="Times New Roman"/>
          <w:color w:val="000000"/>
          <w:sz w:val="24"/>
          <w:szCs w:val="24"/>
          <w:lang w:val="ru-RU" w:eastAsia="ru-RU"/>
        </w:rPr>
        <w:t>6) фінансування освітніх потреб з боку приватних партнерів, а також організаційну, матеріальну та кадрову підтримку;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6" w:name="n1240"/>
      <w:bookmarkEnd w:id="1246"/>
      <w:r w:rsidRPr="00F755AE">
        <w:rPr>
          <w:rFonts w:eastAsia="Times New Roman"/>
          <w:color w:val="000000"/>
          <w:sz w:val="24"/>
          <w:szCs w:val="24"/>
          <w:lang w:val="ru-RU" w:eastAsia="ru-RU"/>
        </w:rPr>
        <w:t>7) впровадження дуальної форми здобуття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7" w:name="n1241"/>
      <w:bookmarkEnd w:id="1247"/>
      <w:r w:rsidRPr="00F755AE">
        <w:rPr>
          <w:rFonts w:eastAsia="Times New Roman"/>
          <w:color w:val="000000"/>
          <w:sz w:val="24"/>
          <w:szCs w:val="24"/>
          <w:lang w:val="ru-RU" w:eastAsia="ru-RU"/>
        </w:rPr>
        <w:t>8) можливість вибору для здобувача освіти індивідуальної освітньої траєкторії.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8" w:name="n1242"/>
      <w:bookmarkEnd w:id="1248"/>
      <w:r w:rsidRPr="00F755AE">
        <w:rPr>
          <w:rFonts w:eastAsia="Times New Roman"/>
          <w:b/>
          <w:bCs/>
          <w:color w:val="000000"/>
          <w:sz w:val="24"/>
          <w:szCs w:val="24"/>
          <w:lang w:val="ru-RU" w:eastAsia="ru-RU"/>
        </w:rPr>
        <w:t>Стаття 82.</w:t>
      </w:r>
      <w:r w:rsidRPr="00F755AE">
        <w:rPr>
          <w:rFonts w:eastAsia="Times New Roman"/>
          <w:color w:val="000000"/>
          <w:sz w:val="24"/>
          <w:szCs w:val="24"/>
          <w:lang w:val="ru-RU" w:eastAsia="ru-RU"/>
        </w:rPr>
        <w:t> Договірний характер державно-приватного партнерства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49" w:name="n1243"/>
      <w:bookmarkEnd w:id="1249"/>
      <w:r w:rsidRPr="00F755AE">
        <w:rPr>
          <w:rFonts w:eastAsia="Times New Roman"/>
          <w:color w:val="000000"/>
          <w:sz w:val="24"/>
          <w:szCs w:val="24"/>
          <w:lang w:val="ru-RU" w:eastAsia="ru-RU"/>
        </w:rPr>
        <w:t>1. Державно-приватне партнерство у сфері фахової передвищої освіти здійснюється на основі договорів між органами державної влади та приватними партнерами, що укладаються у порядку, визначеному Кабінетом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0" w:name="n1244"/>
      <w:bookmarkEnd w:id="1250"/>
      <w:r w:rsidRPr="00F755AE">
        <w:rPr>
          <w:rFonts w:eastAsia="Times New Roman"/>
          <w:color w:val="000000"/>
          <w:sz w:val="24"/>
          <w:szCs w:val="24"/>
          <w:lang w:val="ru-RU" w:eastAsia="ru-RU"/>
        </w:rPr>
        <w:t>2. Договори про державно-приватне партнерство у сфері фахової передвищої освіти для закладів фахової передвищої освіти можуть передбачати: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1" w:name="n1245"/>
      <w:bookmarkEnd w:id="1251"/>
      <w:r w:rsidRPr="00F755AE">
        <w:rPr>
          <w:rFonts w:eastAsia="Times New Roman"/>
          <w:color w:val="000000"/>
          <w:sz w:val="24"/>
          <w:szCs w:val="24"/>
          <w:lang w:val="ru-RU" w:eastAsia="ru-RU"/>
        </w:rPr>
        <w:t>1) впровадження інноваційних методів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2" w:name="n1246"/>
      <w:bookmarkEnd w:id="1252"/>
      <w:r w:rsidRPr="00F755AE">
        <w:rPr>
          <w:rFonts w:eastAsia="Times New Roman"/>
          <w:color w:val="000000"/>
          <w:sz w:val="24"/>
          <w:szCs w:val="24"/>
          <w:lang w:val="ru-RU" w:eastAsia="ru-RU"/>
        </w:rPr>
        <w:t>2) встановлення критеріїв відповідності освіти динамічним вимогам ринку праці;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3" w:name="n1247"/>
      <w:bookmarkEnd w:id="1253"/>
      <w:r w:rsidRPr="00F755AE">
        <w:rPr>
          <w:rFonts w:eastAsia="Times New Roman"/>
          <w:color w:val="000000"/>
          <w:sz w:val="24"/>
          <w:szCs w:val="24"/>
          <w:lang w:val="ru-RU" w:eastAsia="ru-RU"/>
        </w:rPr>
        <w:t>3) додаткове фінансування, оновлення матеріально-технічної бази за рахунок партнерства;</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4" w:name="n1248"/>
      <w:bookmarkEnd w:id="1254"/>
      <w:r w:rsidRPr="00F755AE">
        <w:rPr>
          <w:rFonts w:eastAsia="Times New Roman"/>
          <w:color w:val="000000"/>
          <w:sz w:val="24"/>
          <w:szCs w:val="24"/>
          <w:lang w:val="ru-RU" w:eastAsia="ru-RU"/>
        </w:rPr>
        <w:t>4) забезпечення сучасного змісту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5" w:name="n1249"/>
      <w:bookmarkEnd w:id="1255"/>
      <w:r w:rsidRPr="00F755AE">
        <w:rPr>
          <w:rFonts w:eastAsia="Times New Roman"/>
          <w:color w:val="000000"/>
          <w:sz w:val="24"/>
          <w:szCs w:val="24"/>
          <w:lang w:val="ru-RU" w:eastAsia="ru-RU"/>
        </w:rPr>
        <w:t>5) запровадження внутрішньої системи забезпечення якості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6" w:name="n1250"/>
      <w:bookmarkEnd w:id="1256"/>
      <w:r w:rsidRPr="00F755AE">
        <w:rPr>
          <w:rFonts w:eastAsia="Times New Roman"/>
          <w:color w:val="000000"/>
          <w:sz w:val="24"/>
          <w:szCs w:val="24"/>
          <w:lang w:val="ru-RU" w:eastAsia="ru-RU"/>
        </w:rPr>
        <w:t>6) підвищення рівня кваліфікації викладачів, майстрів виробничого навчання за рахунок роботодавців.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7" w:name="n1251"/>
      <w:bookmarkEnd w:id="1257"/>
      <w:r w:rsidRPr="00F755AE">
        <w:rPr>
          <w:rFonts w:eastAsia="Times New Roman"/>
          <w:color w:val="000000"/>
          <w:sz w:val="24"/>
          <w:szCs w:val="24"/>
          <w:lang w:val="ru-RU" w:eastAsia="ru-RU"/>
        </w:rPr>
        <w:t>3. Договори про державно-приватне партнерство у сфері фахової передвищої освіти для приватних партнерів можуть передбачати: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8" w:name="n1252"/>
      <w:bookmarkEnd w:id="1258"/>
      <w:r w:rsidRPr="00F755AE">
        <w:rPr>
          <w:rFonts w:eastAsia="Times New Roman"/>
          <w:color w:val="000000"/>
          <w:sz w:val="24"/>
          <w:szCs w:val="24"/>
          <w:lang w:val="ru-RU" w:eastAsia="ru-RU"/>
        </w:rPr>
        <w:t>1) можливість впливу на зміст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59" w:name="n1253"/>
      <w:bookmarkEnd w:id="1259"/>
      <w:r w:rsidRPr="00F755AE">
        <w:rPr>
          <w:rFonts w:eastAsia="Times New Roman"/>
          <w:color w:val="000000"/>
          <w:sz w:val="24"/>
          <w:szCs w:val="24"/>
          <w:lang w:val="ru-RU" w:eastAsia="ru-RU"/>
        </w:rPr>
        <w:t>2) вплив на формування освітньо-професійних програм та якість підготовки за обраними спеціальностями;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0" w:name="n1254"/>
      <w:bookmarkEnd w:id="1260"/>
      <w:r w:rsidRPr="00F755AE">
        <w:rPr>
          <w:rFonts w:eastAsia="Times New Roman"/>
          <w:color w:val="000000"/>
          <w:sz w:val="24"/>
          <w:szCs w:val="24"/>
          <w:lang w:val="ru-RU" w:eastAsia="ru-RU"/>
        </w:rPr>
        <w:t>3) задоволення власних потреб у кваліфікованих кадрах за рахунок замовлення та спільної підготовки здобувачів освіти на партнерських засадах, у тому числі за дуальною формою здобуття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1" w:name="n1255"/>
      <w:bookmarkEnd w:id="1261"/>
      <w:r w:rsidRPr="00F755AE">
        <w:rPr>
          <w:rFonts w:eastAsia="Times New Roman"/>
          <w:color w:val="000000"/>
          <w:sz w:val="24"/>
          <w:szCs w:val="24"/>
          <w:lang w:val="ru-RU" w:eastAsia="ru-RU"/>
        </w:rPr>
        <w:t>4. Договори про державно-приватне партнерство у сфері фахової передвищої освіти можуть також містити інші умови щодо підготовки здобувачів освіти, якщо такі умови не суперечать цивільному законодавству.</w:t>
      </w:r>
    </w:p>
    <w:p w:rsidR="00F755AE" w:rsidRPr="00F755AE" w:rsidRDefault="00F755AE" w:rsidP="00F755AE">
      <w:pPr>
        <w:shd w:val="clear" w:color="auto" w:fill="FFFFFF"/>
        <w:spacing w:before="150" w:after="150" w:line="240" w:lineRule="auto"/>
        <w:ind w:left="225" w:right="225"/>
        <w:jc w:val="center"/>
        <w:rPr>
          <w:rFonts w:eastAsia="Times New Roman"/>
          <w:color w:val="000000"/>
          <w:sz w:val="24"/>
          <w:szCs w:val="24"/>
          <w:lang w:val="ru-RU" w:eastAsia="ru-RU"/>
        </w:rPr>
      </w:pPr>
      <w:bookmarkStart w:id="1262" w:name="n1256"/>
      <w:bookmarkEnd w:id="1262"/>
      <w:r w:rsidRPr="00F755AE">
        <w:rPr>
          <w:rFonts w:eastAsia="Times New Roman"/>
          <w:b/>
          <w:bCs/>
          <w:color w:val="000000"/>
          <w:lang w:val="ru-RU" w:eastAsia="ru-RU"/>
        </w:rPr>
        <w:t>Розділ XIV</w:t>
      </w:r>
      <w:r w:rsidRPr="00F755AE">
        <w:rPr>
          <w:rFonts w:eastAsia="Times New Roman"/>
          <w:color w:val="000000"/>
          <w:sz w:val="24"/>
          <w:szCs w:val="24"/>
          <w:lang w:val="ru-RU" w:eastAsia="ru-RU"/>
        </w:rPr>
        <w:br/>
      </w:r>
      <w:r w:rsidRPr="00F755AE">
        <w:rPr>
          <w:rFonts w:eastAsia="Times New Roman"/>
          <w:b/>
          <w:bCs/>
          <w:color w:val="000000"/>
          <w:lang w:val="ru-RU" w:eastAsia="ru-RU"/>
        </w:rPr>
        <w:t>ПРИКІНЦЕВІ ТА ПЕРЕХІДНІ ПОЛОЖЕННЯ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3" w:name="n1257"/>
      <w:bookmarkEnd w:id="1263"/>
      <w:r w:rsidRPr="00F755AE">
        <w:rPr>
          <w:rFonts w:eastAsia="Times New Roman"/>
          <w:color w:val="000000"/>
          <w:sz w:val="24"/>
          <w:szCs w:val="24"/>
          <w:lang w:val="ru-RU" w:eastAsia="ru-RU"/>
        </w:rPr>
        <w:t>1. Цей Закон набирає чинності через місяць з дня його опублікування.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4" w:name="n1258"/>
      <w:bookmarkEnd w:id="1264"/>
      <w:r w:rsidRPr="00F755AE">
        <w:rPr>
          <w:rFonts w:eastAsia="Times New Roman"/>
          <w:color w:val="000000"/>
          <w:sz w:val="24"/>
          <w:szCs w:val="24"/>
          <w:lang w:val="ru-RU" w:eastAsia="ru-RU"/>
        </w:rPr>
        <w:t>2. Установити, що:</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5" w:name="n1259"/>
      <w:bookmarkEnd w:id="1265"/>
      <w:r w:rsidRPr="00F755AE">
        <w:rPr>
          <w:rFonts w:eastAsia="Times New Roman"/>
          <w:color w:val="000000"/>
          <w:sz w:val="24"/>
          <w:szCs w:val="24"/>
          <w:lang w:val="ru-RU" w:eastAsia="ru-RU"/>
        </w:rPr>
        <w:lastRenderedPageBreak/>
        <w:t>1) освітня діяльність з підготовки за освітньо-професійним ступенем фахового молодшого бакалавра започатковується у 2020 році;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6" w:name="n1260"/>
      <w:bookmarkEnd w:id="1266"/>
      <w:r w:rsidRPr="00F755AE">
        <w:rPr>
          <w:rFonts w:eastAsia="Times New Roman"/>
          <w:color w:val="000000"/>
          <w:sz w:val="24"/>
          <w:szCs w:val="24"/>
          <w:lang w:val="ru-RU" w:eastAsia="ru-RU"/>
        </w:rPr>
        <w:t>2) вищі навчальні заклади I-II рівнів акредитації, які в системі вищої освіти здійснюють підготовку фахівців освітньо-кваліфікаційного рівня молодшого спеціаліста і до 2020 року не отримають статусу коледжу відповідно до </w:t>
      </w:r>
      <w:hyperlink r:id="rId60" w:tgtFrame="_blank" w:history="1">
        <w:r w:rsidRPr="00F755AE">
          <w:rPr>
            <w:rFonts w:eastAsia="Times New Roman"/>
            <w:color w:val="000099"/>
            <w:sz w:val="24"/>
            <w:szCs w:val="24"/>
            <w:u w:val="single"/>
            <w:lang w:val="ru-RU" w:eastAsia="ru-RU"/>
          </w:rPr>
          <w:t>Закону України</w:t>
        </w:r>
      </w:hyperlink>
      <w:r w:rsidRPr="00F755AE">
        <w:rPr>
          <w:rFonts w:eastAsia="Times New Roman"/>
          <w:color w:val="000000"/>
          <w:sz w:val="24"/>
          <w:szCs w:val="24"/>
          <w:lang w:val="ru-RU" w:eastAsia="ru-RU"/>
        </w:rPr>
        <w:t> "Про вищу освіту", набувають статус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7" w:name="n1261"/>
      <w:bookmarkEnd w:id="1267"/>
      <w:r w:rsidRPr="00F755AE">
        <w:rPr>
          <w:rFonts w:eastAsia="Times New Roman"/>
          <w:color w:val="000000"/>
          <w:sz w:val="24"/>
          <w:szCs w:val="24"/>
          <w:lang w:val="ru-RU" w:eastAsia="ru-RU"/>
        </w:rPr>
        <w:t>3) ліцензії на підготовку за освітньо-кваліфікаційним рівнем молодшого спеціаліста є чинними і діють до завершення навчання осіб, які вступили до відповідних закладів освіти до 31 грудня 2019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8" w:name="n1262"/>
      <w:bookmarkEnd w:id="1268"/>
      <w:r w:rsidRPr="00F755AE">
        <w:rPr>
          <w:rFonts w:eastAsia="Times New Roman"/>
          <w:color w:val="000000"/>
          <w:sz w:val="24"/>
          <w:szCs w:val="24"/>
          <w:lang w:val="ru-RU" w:eastAsia="ru-RU"/>
        </w:rPr>
        <w:t>4) сертифікати про акредитацію за освітньо-кваліфікаційним рівнем молодшого спеціаліста, дійсні на день набрання чинності цим Законом, продовжуються до завершення навчання осіб, які вступили до відповідних закладів освіти для здобуття такого освітньо-кваліфікаційного рівня до 31 грудня 2019 року, без необхідності їх переоформлення у разі завершення строку їх дії;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69" w:name="n1263"/>
      <w:bookmarkEnd w:id="1269"/>
      <w:r w:rsidRPr="00F755AE">
        <w:rPr>
          <w:rFonts w:eastAsia="Times New Roman"/>
          <w:color w:val="000000"/>
          <w:sz w:val="24"/>
          <w:szCs w:val="24"/>
          <w:lang w:val="ru-RU" w:eastAsia="ru-RU"/>
        </w:rPr>
        <w:t>5) акредитацію освітньо-професійних програм молодших спеціалістів до завершення відповідної підготовки здійснює центральний орган виконавчої влади у сфері освіти і науки в порядку, передбаченому для акредитації напрямів і спеціальностей;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0" w:name="n1264"/>
      <w:bookmarkEnd w:id="1270"/>
      <w:r w:rsidRPr="00F755AE">
        <w:rPr>
          <w:rFonts w:eastAsia="Times New Roman"/>
          <w:color w:val="000000"/>
          <w:sz w:val="24"/>
          <w:szCs w:val="24"/>
          <w:lang w:val="ru-RU" w:eastAsia="ru-RU"/>
        </w:rPr>
        <w:t>6) ліцензії на підготовку здобувачів вищої освіти за освітньо-кваліфікаційним рівнем молодшого спеціаліста, дійсні на день набрання чинності цим Законом, дають право на оформлення ліцензій на підготовку здобувачів фахової передвищої освіти за освітньо-професійним ступенем фахового молодшого бакалавра із збереженням ліцензованого обсягу без проходження ліцензування;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1" w:name="n1265"/>
      <w:bookmarkEnd w:id="1271"/>
      <w:r w:rsidRPr="00F755AE">
        <w:rPr>
          <w:rFonts w:eastAsia="Times New Roman"/>
          <w:color w:val="000000"/>
          <w:sz w:val="24"/>
          <w:szCs w:val="24"/>
          <w:lang w:val="ru-RU" w:eastAsia="ru-RU"/>
        </w:rPr>
        <w:t>7) дія </w:t>
      </w:r>
      <w:hyperlink r:id="rId61" w:anchor="n670" w:history="1">
        <w:r w:rsidRPr="00F755AE">
          <w:rPr>
            <w:rFonts w:eastAsia="Times New Roman"/>
            <w:color w:val="006600"/>
            <w:sz w:val="24"/>
            <w:szCs w:val="24"/>
            <w:u w:val="single"/>
            <w:lang w:val="ru-RU" w:eastAsia="ru-RU"/>
          </w:rPr>
          <w:t>статті 42</w:t>
        </w:r>
      </w:hyperlink>
      <w:r w:rsidRPr="00F755AE">
        <w:rPr>
          <w:rFonts w:eastAsia="Times New Roman"/>
          <w:color w:val="000000"/>
          <w:sz w:val="24"/>
          <w:szCs w:val="24"/>
          <w:lang w:val="ru-RU" w:eastAsia="ru-RU"/>
        </w:rPr>
        <w:t> цього Закону в частині вимоги щодо перебування керівника закладу фахової передвищої освіти на посаді не більше двох строків поширюється на керівників, призначених на посаду після набрання чинності цим Законом. Керівники закладів фахової передвищої освіти, призначені на відповідні посади на день набрання чинності цим Законом, продовжують виконувати свої повноваження згідно з укладеними з ними контрактами та мають право бути призначеними на відповідну посаду ще на один строк;</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2" w:name="n1266"/>
      <w:bookmarkEnd w:id="1272"/>
      <w:r w:rsidRPr="00F755AE">
        <w:rPr>
          <w:rFonts w:eastAsia="Times New Roman"/>
          <w:color w:val="000000"/>
          <w:sz w:val="24"/>
          <w:szCs w:val="24"/>
          <w:lang w:val="ru-RU" w:eastAsia="ru-RU"/>
        </w:rPr>
        <w:t>8) до приведення законодавства з питань: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3" w:name="n1267"/>
      <w:bookmarkEnd w:id="1273"/>
      <w:r w:rsidRPr="00F755AE">
        <w:rPr>
          <w:rFonts w:eastAsia="Times New Roman"/>
          <w:color w:val="000000"/>
          <w:sz w:val="24"/>
          <w:szCs w:val="24"/>
          <w:lang w:val="ru-RU" w:eastAsia="ru-RU"/>
        </w:rPr>
        <w:t>фінансування закладів фахової передвищої освіти, оплати праці, стипендіального, соціального та пенсійного забезпечення, державної цільової підтримки, а також здобуття фахової передвищої освіти у відповідність із вимогами цього Закону, умови та порядок фінансування закладів фахової передвищої освіти, оплати праці, стипендіального, соціального та пенсійного забезпечення, державної цільової підтримки, а також здобуття фахової передвищої освіти зберігаються на рівні вищих навчальних закладів I-II рівнів акредитації;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4" w:name="n1268"/>
      <w:bookmarkEnd w:id="1274"/>
      <w:r w:rsidRPr="00F755AE">
        <w:rPr>
          <w:rFonts w:eastAsia="Times New Roman"/>
          <w:color w:val="000000"/>
          <w:sz w:val="24"/>
          <w:szCs w:val="24"/>
          <w:lang w:val="ru-RU" w:eastAsia="ru-RU"/>
        </w:rPr>
        <w:t>оподаткування закладів фахової передвищої освіти у відповідність із вимогами цього Закону терміни </w:t>
      </w:r>
      <w:hyperlink r:id="rId62" w:tgtFrame="_blank" w:history="1">
        <w:r w:rsidRPr="00F755AE">
          <w:rPr>
            <w:rFonts w:eastAsia="Times New Roman"/>
            <w:color w:val="000099"/>
            <w:sz w:val="24"/>
            <w:szCs w:val="24"/>
            <w:u w:val="single"/>
            <w:lang w:val="ru-RU" w:eastAsia="ru-RU"/>
          </w:rPr>
          <w:t>Податкового кодексу України</w:t>
        </w:r>
      </w:hyperlink>
      <w:r w:rsidRPr="00F755AE">
        <w:rPr>
          <w:rFonts w:eastAsia="Times New Roman"/>
          <w:color w:val="000000"/>
          <w:sz w:val="24"/>
          <w:szCs w:val="24"/>
          <w:lang w:val="ru-RU" w:eastAsia="ru-RU"/>
        </w:rPr>
        <w:t> "вищі навчальні заклади" та "вищі навчальні заклади I-IV рівнів акредитації" застосовуються до закладів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5" w:name="n1269"/>
      <w:bookmarkEnd w:id="1275"/>
      <w:r w:rsidRPr="00F755AE">
        <w:rPr>
          <w:rFonts w:eastAsia="Times New Roman"/>
          <w:color w:val="000000"/>
          <w:sz w:val="24"/>
          <w:szCs w:val="24"/>
          <w:lang w:val="ru-RU" w:eastAsia="ru-RU"/>
        </w:rPr>
        <w:t>9) до приведення нормативно-правових актів з питань прийому вступників до закладів фахової передвищої освіти на умовах державного (регіонального) замовлення та державної фінансової підтримки у відповідність із вимогами цього Закону прийом вступників до закладів фахової передвищої освіти на умовах державного (регіонального) замовлення до закладів фахової передвищої освіти здійснюється в порядку, передбаченому для вищих навчальних закладів I-II рівнів акредитації;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6" w:name="n1270"/>
      <w:bookmarkEnd w:id="1276"/>
      <w:r w:rsidRPr="00F755AE">
        <w:rPr>
          <w:rFonts w:eastAsia="Times New Roman"/>
          <w:color w:val="000000"/>
          <w:sz w:val="24"/>
          <w:szCs w:val="24"/>
          <w:lang w:val="ru-RU" w:eastAsia="ru-RU"/>
        </w:rPr>
        <w:lastRenderedPageBreak/>
        <w:t>10) сертифікати про акредитацію спеціальностей освітньо-кваліфікаційного рівня молодшого спеціаліста переоформлюються на сертифікати про акредитацію всіх освітньо-професійних програм освітнього ступеня фахового молодшого бакалавра в межах відповідної спеціальності, за якими наявний контингент здобувачів освіти на день подання заяви про переоформлення, та строку їх дії;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7" w:name="n1271"/>
      <w:bookmarkEnd w:id="1277"/>
      <w:r w:rsidRPr="00F755AE">
        <w:rPr>
          <w:rFonts w:eastAsia="Times New Roman"/>
          <w:color w:val="000000"/>
          <w:sz w:val="24"/>
          <w:szCs w:val="24"/>
          <w:lang w:val="ru-RU" w:eastAsia="ru-RU"/>
        </w:rPr>
        <w:t>11) центральному органу виконавчої влади у сфері освіти і науки здійснити до 1 червня 2020 року організаційну та методичну роботу з підготовки нормативно-правових актів для здійснення підготовки фахівців у системі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8" w:name="n1272"/>
      <w:bookmarkEnd w:id="1278"/>
      <w:r w:rsidRPr="00F755AE">
        <w:rPr>
          <w:rFonts w:eastAsia="Times New Roman"/>
          <w:color w:val="000000"/>
          <w:sz w:val="24"/>
          <w:szCs w:val="24"/>
          <w:lang w:val="ru-RU" w:eastAsia="ru-RU"/>
        </w:rPr>
        <w:t>12) до затвердження в установленому порядку стандартів фахової передвищої освіти заклади фахової передвищої освіти при розробленні освітніх, освітньо-професійних програм можуть використовувати затверджені галузеві стандарти підготовки за освітньо-кваліфікаційним рівнем молодшого спеціаліста в якості орієнтовних з урахуванням змін у законодавстві та вимог </w:t>
      </w:r>
      <w:hyperlink r:id="rId63" w:anchor="n12" w:tgtFrame="_blank" w:history="1">
        <w:r w:rsidRPr="00F755AE">
          <w:rPr>
            <w:rFonts w:eastAsia="Times New Roman"/>
            <w:color w:val="000099"/>
            <w:sz w:val="24"/>
            <w:szCs w:val="24"/>
            <w:u w:val="single"/>
            <w:lang w:val="ru-RU" w:eastAsia="ru-RU"/>
          </w:rPr>
          <w:t>Національної рамки кваліфікацій</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79" w:name="n1273"/>
      <w:bookmarkEnd w:id="1279"/>
      <w:r w:rsidRPr="00F755AE">
        <w:rPr>
          <w:rFonts w:eastAsia="Times New Roman"/>
          <w:color w:val="000000"/>
          <w:sz w:val="24"/>
          <w:szCs w:val="24"/>
          <w:lang w:val="ru-RU" w:eastAsia="ru-RU"/>
        </w:rPr>
        <w:t>13) до затвердження в установленому цим Законом порядку положення про акредитацію освітньо-професійних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0" w:name="n1274"/>
      <w:bookmarkEnd w:id="1280"/>
      <w:r w:rsidRPr="00F755AE">
        <w:rPr>
          <w:rFonts w:eastAsia="Times New Roman"/>
          <w:color w:val="000000"/>
          <w:sz w:val="24"/>
          <w:szCs w:val="24"/>
          <w:lang w:val="ru-RU" w:eastAsia="ru-RU"/>
        </w:rPr>
        <w:t>14) заклади фахової передвищої освіти приватної форми власності, засновані в організаційно-правовій формі товариств та в інших визначених законодавством формах, можуть продовжувати свою діяльність в існуючій організаційно-правовій формі або мають право набути статус приватної установи;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1" w:name="n1275"/>
      <w:bookmarkEnd w:id="1281"/>
      <w:r w:rsidRPr="00F755AE">
        <w:rPr>
          <w:rFonts w:eastAsia="Times New Roman"/>
          <w:color w:val="000000"/>
          <w:sz w:val="24"/>
          <w:szCs w:val="24"/>
          <w:lang w:val="ru-RU" w:eastAsia="ru-RU"/>
        </w:rPr>
        <w:t>15) земельні ділянки державної та комунальної власності, надані в оренду закладам фахової передвищої освіти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дня звернення керівника закладу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2" w:name="n1276"/>
      <w:bookmarkEnd w:id="1282"/>
      <w:r w:rsidRPr="00F755AE">
        <w:rPr>
          <w:rFonts w:eastAsia="Times New Roman"/>
          <w:color w:val="000000"/>
          <w:sz w:val="24"/>
          <w:szCs w:val="24"/>
          <w:lang w:val="ru-RU" w:eastAsia="ru-RU"/>
        </w:rPr>
        <w:t>16) фінансування здобуття повної загальної середньої освіти за рахунок освітньої субвенції для закладів фахової передвищої освіти, що перебувають у сфері управління центральних органів виконавчої влади і фінансування яких здійснюється за рахунок державного бюджету, започатковується з 1 вересня 2022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3" w:name="n1277"/>
      <w:bookmarkEnd w:id="1283"/>
      <w:r w:rsidRPr="00F755AE">
        <w:rPr>
          <w:rFonts w:eastAsia="Times New Roman"/>
          <w:color w:val="000000"/>
          <w:sz w:val="24"/>
          <w:szCs w:val="24"/>
          <w:lang w:val="ru-RU" w:eastAsia="ru-RU"/>
        </w:rPr>
        <w:t>17) посада голови циклової комісії запроваджується з 1 січня 2022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4" w:name="n1278"/>
      <w:bookmarkEnd w:id="1284"/>
      <w:r w:rsidRPr="00F755AE">
        <w:rPr>
          <w:rFonts w:eastAsia="Times New Roman"/>
          <w:color w:val="000000"/>
          <w:sz w:val="24"/>
          <w:szCs w:val="24"/>
          <w:lang w:val="ru-RU" w:eastAsia="ru-RU"/>
        </w:rPr>
        <w:t>18) виплата соціальних стипендій студентам (курсантам невійськових) закладів фахової передвищої освіти приватної форми власності денної та дуальної форм здобуття освіти, а також студентам (курсантам невійськових) закладів фахової передвищої освіти денної та дуальної форм здобуття освіти, які навчаються за рахунок коштів фізичних або юридичних осіб у державних та комунальних закладах фахової передвищої освіти, в порядку, встановленому Кабінетом Міністрів України, започатковується з 1 січня 2022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5" w:name="n1279"/>
      <w:bookmarkEnd w:id="1285"/>
      <w:r w:rsidRPr="00F755AE">
        <w:rPr>
          <w:rFonts w:eastAsia="Times New Roman"/>
          <w:color w:val="000000"/>
          <w:sz w:val="24"/>
          <w:szCs w:val="24"/>
          <w:lang w:val="ru-RU" w:eastAsia="ru-RU"/>
        </w:rPr>
        <w:t>19) участь комунальних закладів фахової передвищої освіти у конкурсному розміщенні державного замовлення та участь державних закладів фахової передвищої освіти у конкурсному розміщенні регіонального замовлення запроваджується з 2021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6" w:name="n1280"/>
      <w:bookmarkEnd w:id="1286"/>
      <w:r w:rsidRPr="00F755AE">
        <w:rPr>
          <w:rFonts w:eastAsia="Times New Roman"/>
          <w:color w:val="000000"/>
          <w:sz w:val="24"/>
          <w:szCs w:val="24"/>
          <w:lang w:val="ru-RU" w:eastAsia="ru-RU"/>
        </w:rPr>
        <w:t>20) фінансова підтримка для здобуття фахової передвищої освіти у закладах фахової передвищої освіти незалежно від форми власності та сфери управління за рахунок коштів державного та місцевих бюджетів запроваджується з 1 вересня 2022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7" w:name="n1281"/>
      <w:bookmarkEnd w:id="1287"/>
      <w:r w:rsidRPr="00F755AE">
        <w:rPr>
          <w:rFonts w:eastAsia="Times New Roman"/>
          <w:color w:val="000000"/>
          <w:sz w:val="24"/>
          <w:szCs w:val="24"/>
          <w:lang w:val="ru-RU" w:eastAsia="ru-RU"/>
        </w:rPr>
        <w:t>3. Внести зміни до таких законодавчих актів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8" w:name="n1282"/>
      <w:bookmarkEnd w:id="1288"/>
      <w:r w:rsidRPr="00F755AE">
        <w:rPr>
          <w:rFonts w:eastAsia="Times New Roman"/>
          <w:color w:val="000000"/>
          <w:sz w:val="24"/>
          <w:szCs w:val="24"/>
          <w:lang w:val="ru-RU" w:eastAsia="ru-RU"/>
        </w:rPr>
        <w:t>1) у </w:t>
      </w:r>
      <w:hyperlink r:id="rId64" w:anchor="n702" w:tgtFrame="_blank" w:history="1">
        <w:r w:rsidRPr="00F755AE">
          <w:rPr>
            <w:rFonts w:eastAsia="Times New Roman"/>
            <w:color w:val="000099"/>
            <w:sz w:val="24"/>
            <w:szCs w:val="24"/>
            <w:u w:val="single"/>
            <w:lang w:val="ru-RU" w:eastAsia="ru-RU"/>
          </w:rPr>
          <w:t>частині четвертій</w:t>
        </w:r>
      </w:hyperlink>
      <w:r w:rsidRPr="00F755AE">
        <w:rPr>
          <w:rFonts w:eastAsia="Times New Roman"/>
          <w:color w:val="000000"/>
          <w:sz w:val="24"/>
          <w:szCs w:val="24"/>
          <w:lang w:val="ru-RU" w:eastAsia="ru-RU"/>
        </w:rPr>
        <w:t> статті 84 Земельного кодексу України (Відомості Верховної Ради України, 2002 р., № 3-4, ст. 27):</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89" w:name="n1283"/>
      <w:bookmarkEnd w:id="1289"/>
      <w:r w:rsidRPr="00F755AE">
        <w:rPr>
          <w:rFonts w:eastAsia="Times New Roman"/>
          <w:color w:val="000000"/>
          <w:sz w:val="24"/>
          <w:szCs w:val="24"/>
          <w:lang w:val="ru-RU" w:eastAsia="ru-RU"/>
        </w:rPr>
        <w:lastRenderedPageBreak/>
        <w:t>пункт "ж"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0" w:name="n1284"/>
      <w:bookmarkEnd w:id="1290"/>
      <w:r w:rsidRPr="00F755AE">
        <w:rPr>
          <w:rFonts w:eastAsia="Times New Roman"/>
          <w:color w:val="000000"/>
          <w:sz w:val="24"/>
          <w:szCs w:val="24"/>
          <w:lang w:val="ru-RU" w:eastAsia="ru-RU"/>
        </w:rPr>
        <w:t>"ж) земельні ділянки, закріплені за державними закладами професійної (професійно-технічної)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1" w:name="n1285"/>
      <w:bookmarkEnd w:id="1291"/>
      <w:r w:rsidRPr="00F755AE">
        <w:rPr>
          <w:rFonts w:eastAsia="Times New Roman"/>
          <w:color w:val="000000"/>
          <w:sz w:val="24"/>
          <w:szCs w:val="24"/>
          <w:lang w:val="ru-RU" w:eastAsia="ru-RU"/>
        </w:rPr>
        <w:t>доповнити пунктом "ж</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1</w:t>
      </w:r>
      <w:r w:rsidRPr="00F755AE">
        <w:rPr>
          <w:rFonts w:eastAsia="Times New Roman"/>
          <w:color w:val="000000"/>
          <w:sz w:val="24"/>
          <w:szCs w:val="24"/>
          <w:lang w:val="ru-RU" w:eastAsia="ru-RU"/>
        </w:rPr>
        <w:t>"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2" w:name="n1286"/>
      <w:bookmarkEnd w:id="1292"/>
      <w:r w:rsidRPr="00F755AE">
        <w:rPr>
          <w:rFonts w:eastAsia="Times New Roman"/>
          <w:color w:val="000000"/>
          <w:sz w:val="24"/>
          <w:szCs w:val="24"/>
          <w:lang w:val="ru-RU" w:eastAsia="ru-RU"/>
        </w:rPr>
        <w:t>"ж</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1</w:t>
      </w:r>
      <w:r w:rsidRPr="00F755AE">
        <w:rPr>
          <w:rFonts w:eastAsia="Times New Roman"/>
          <w:color w:val="000000"/>
          <w:sz w:val="24"/>
          <w:szCs w:val="24"/>
          <w:lang w:val="ru-RU" w:eastAsia="ru-RU"/>
        </w:rPr>
        <w:t>) земельні ділянки, закріплені за державними закладами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3" w:name="n1287"/>
      <w:bookmarkEnd w:id="1293"/>
      <w:r w:rsidRPr="00F755AE">
        <w:rPr>
          <w:rFonts w:eastAsia="Times New Roman"/>
          <w:color w:val="000000"/>
          <w:sz w:val="24"/>
          <w:szCs w:val="24"/>
          <w:lang w:val="ru-RU" w:eastAsia="ru-RU"/>
        </w:rPr>
        <w:t>пункт "з"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4" w:name="n1288"/>
      <w:bookmarkEnd w:id="1294"/>
      <w:r w:rsidRPr="00F755AE">
        <w:rPr>
          <w:rFonts w:eastAsia="Times New Roman"/>
          <w:color w:val="000000"/>
          <w:sz w:val="24"/>
          <w:szCs w:val="24"/>
          <w:lang w:val="ru-RU" w:eastAsia="ru-RU"/>
        </w:rPr>
        <w:t>"з) земельні ділянки, закріплені за державними закладами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5" w:name="n1289"/>
      <w:bookmarkEnd w:id="1295"/>
      <w:r w:rsidRPr="00F755AE">
        <w:rPr>
          <w:rFonts w:eastAsia="Times New Roman"/>
          <w:color w:val="000000"/>
          <w:sz w:val="24"/>
          <w:szCs w:val="24"/>
          <w:lang w:val="ru-RU" w:eastAsia="ru-RU"/>
        </w:rPr>
        <w:t>2) частини </w:t>
      </w:r>
      <w:hyperlink r:id="rId65" w:anchor="n206" w:tgtFrame="_blank" w:history="1">
        <w:r w:rsidRPr="00F755AE">
          <w:rPr>
            <w:rFonts w:eastAsia="Times New Roman"/>
            <w:color w:val="000099"/>
            <w:sz w:val="24"/>
            <w:szCs w:val="24"/>
            <w:u w:val="single"/>
            <w:lang w:val="ru-RU" w:eastAsia="ru-RU"/>
          </w:rPr>
          <w:t>першу</w:t>
        </w:r>
      </w:hyperlink>
      <w:r w:rsidRPr="00F755AE">
        <w:rPr>
          <w:rFonts w:eastAsia="Times New Roman"/>
          <w:color w:val="000000"/>
          <w:sz w:val="24"/>
          <w:szCs w:val="24"/>
          <w:lang w:val="ru-RU" w:eastAsia="ru-RU"/>
        </w:rPr>
        <w:t> і </w:t>
      </w:r>
      <w:hyperlink r:id="rId66" w:anchor="n207" w:tgtFrame="_blank" w:history="1">
        <w:r w:rsidRPr="00F755AE">
          <w:rPr>
            <w:rFonts w:eastAsia="Times New Roman"/>
            <w:color w:val="000099"/>
            <w:sz w:val="24"/>
            <w:szCs w:val="24"/>
            <w:u w:val="single"/>
            <w:lang w:val="ru-RU" w:eastAsia="ru-RU"/>
          </w:rPr>
          <w:t>другу</w:t>
        </w:r>
      </w:hyperlink>
      <w:r w:rsidRPr="00F755AE">
        <w:rPr>
          <w:rFonts w:eastAsia="Times New Roman"/>
          <w:color w:val="000000"/>
          <w:sz w:val="24"/>
          <w:szCs w:val="24"/>
          <w:lang w:val="ru-RU" w:eastAsia="ru-RU"/>
        </w:rPr>
        <w:t> статті 22 Закону України "Про основи соціальної захищеності осіб з інвалідністю в Україні" (Відомості Верховної Ради УРСР, 1991 р., № 21, ст. 252 із наступними змінами)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6" w:name="n1290"/>
      <w:bookmarkEnd w:id="1296"/>
      <w:r w:rsidRPr="00F755AE">
        <w:rPr>
          <w:rFonts w:eastAsia="Times New Roman"/>
          <w:color w:val="000000"/>
          <w:sz w:val="24"/>
          <w:szCs w:val="24"/>
          <w:lang w:val="ru-RU" w:eastAsia="ru-RU"/>
        </w:rPr>
        <w:t>"</w:t>
      </w:r>
      <w:r w:rsidRPr="00F755AE">
        <w:rPr>
          <w:rFonts w:eastAsia="Times New Roman"/>
          <w:b/>
          <w:bCs/>
          <w:color w:val="000000"/>
          <w:sz w:val="24"/>
          <w:szCs w:val="24"/>
          <w:lang w:val="ru-RU" w:eastAsia="ru-RU"/>
        </w:rPr>
        <w:t>Стаття 22.</w:t>
      </w:r>
      <w:r w:rsidRPr="00F755AE">
        <w:rPr>
          <w:rFonts w:eastAsia="Times New Roman"/>
          <w:color w:val="000000"/>
          <w:sz w:val="24"/>
          <w:szCs w:val="24"/>
          <w:lang w:val="ru-RU" w:eastAsia="ru-RU"/>
        </w:rPr>
        <w:t> Для реалізації права на професійну (професійно-технічну), фахову передвищу та вищу освіту особами з інвалідністю заклади професійної (професійно-технічної), фахової передвищої та вищої освіти створюють їм необхідні умови для здобуття відповідної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7" w:name="n1291"/>
      <w:bookmarkEnd w:id="1297"/>
      <w:r w:rsidRPr="00F755AE">
        <w:rPr>
          <w:rFonts w:eastAsia="Times New Roman"/>
          <w:color w:val="000000"/>
          <w:sz w:val="24"/>
          <w:szCs w:val="24"/>
          <w:lang w:val="ru-RU" w:eastAsia="ru-RU"/>
        </w:rPr>
        <w:t>Прийом на навчання до закладів вищої та фахової передвищої освіти осіб з інвалідністю проводиться на конкурсній основі відповідно до Умов прийому на навчання до закладів вищої та фахової передвищої освіти, затверджених центральним органом виконавчої влади, що забезпечує формування державної політики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8" w:name="n1292"/>
      <w:bookmarkEnd w:id="1298"/>
      <w:r w:rsidRPr="00F755AE">
        <w:rPr>
          <w:rFonts w:eastAsia="Times New Roman"/>
          <w:color w:val="000000"/>
          <w:sz w:val="24"/>
          <w:szCs w:val="24"/>
          <w:lang w:val="ru-RU" w:eastAsia="ru-RU"/>
        </w:rPr>
        <w:t>3) у </w:t>
      </w:r>
      <w:hyperlink r:id="rId67"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статус і соціальний захист громадян, які постраждали внаслідок Чорнобильської катастрофи" (Відомості Верховної Ради України, 1992 р., № 13, ст. 178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299" w:name="n1293"/>
      <w:bookmarkEnd w:id="1299"/>
      <w:r w:rsidRPr="00F755AE">
        <w:rPr>
          <w:rFonts w:eastAsia="Times New Roman"/>
          <w:color w:val="000000"/>
          <w:sz w:val="24"/>
          <w:szCs w:val="24"/>
          <w:lang w:val="ru-RU" w:eastAsia="ru-RU"/>
        </w:rPr>
        <w:t>у </w:t>
      </w:r>
      <w:hyperlink r:id="rId68" w:anchor="n38" w:tgtFrame="_blank" w:history="1">
        <w:r w:rsidRPr="00F755AE">
          <w:rPr>
            <w:rFonts w:eastAsia="Times New Roman"/>
            <w:color w:val="000099"/>
            <w:sz w:val="24"/>
            <w:szCs w:val="24"/>
            <w:u w:val="single"/>
            <w:lang w:val="ru-RU" w:eastAsia="ru-RU"/>
          </w:rPr>
          <w:t>частині третій</w:t>
        </w:r>
      </w:hyperlink>
      <w:r w:rsidRPr="00F755AE">
        <w:rPr>
          <w:rFonts w:eastAsia="Times New Roman"/>
          <w:color w:val="000000"/>
          <w:sz w:val="24"/>
          <w:szCs w:val="24"/>
          <w:lang w:val="ru-RU" w:eastAsia="ru-RU"/>
        </w:rPr>
        <w:t> статті 3 слова "вищих навчальних закладів, професійних навчально-виховних закладів" замінити словами "закладів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0" w:name="n1294"/>
      <w:bookmarkEnd w:id="1300"/>
      <w:r w:rsidRPr="00F755AE">
        <w:rPr>
          <w:rFonts w:eastAsia="Times New Roman"/>
          <w:color w:val="000000"/>
          <w:sz w:val="24"/>
          <w:szCs w:val="24"/>
          <w:lang w:val="ru-RU" w:eastAsia="ru-RU"/>
        </w:rPr>
        <w:t>у </w:t>
      </w:r>
      <w:hyperlink r:id="rId69" w:anchor="n335" w:tgtFrame="_blank" w:history="1">
        <w:r w:rsidRPr="00F755AE">
          <w:rPr>
            <w:rFonts w:eastAsia="Times New Roman"/>
            <w:color w:val="000099"/>
            <w:sz w:val="24"/>
            <w:szCs w:val="24"/>
            <w:u w:val="single"/>
            <w:lang w:val="ru-RU" w:eastAsia="ru-RU"/>
          </w:rPr>
          <w:t>статті 30</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1" w:name="n1295"/>
      <w:bookmarkEnd w:id="1301"/>
      <w:r w:rsidRPr="00F755AE">
        <w:rPr>
          <w:rFonts w:eastAsia="Times New Roman"/>
          <w:color w:val="000000"/>
          <w:sz w:val="24"/>
          <w:szCs w:val="24"/>
          <w:lang w:val="ru-RU" w:eastAsia="ru-RU"/>
        </w:rPr>
        <w:t>у пункті 11 частини першої слова "середніх загальноосвітніх шкіл, професійно-технічних закладів освіти, студентів коледжів та технікумів (училищ)" замінити словами "закладів загальної середньої, професійної (професійно-технічної) освіти, студентів закладів фахової передвищої освіти", а слова "навчальних закладах" - словами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2" w:name="n1296"/>
      <w:bookmarkEnd w:id="1302"/>
      <w:r w:rsidRPr="00F755AE">
        <w:rPr>
          <w:rFonts w:eastAsia="Times New Roman"/>
          <w:color w:val="000000"/>
          <w:sz w:val="24"/>
          <w:szCs w:val="24"/>
          <w:lang w:val="ru-RU" w:eastAsia="ru-RU"/>
        </w:rPr>
        <w:t>у пункті 2 частини третьої слова "дошкільних закладах освіти" замінити словами "закладах дошкільної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3" w:name="n1297"/>
      <w:bookmarkEnd w:id="1303"/>
      <w:r w:rsidRPr="00F755AE">
        <w:rPr>
          <w:rFonts w:eastAsia="Times New Roman"/>
          <w:color w:val="000000"/>
          <w:sz w:val="24"/>
          <w:szCs w:val="24"/>
          <w:lang w:val="ru-RU" w:eastAsia="ru-RU"/>
        </w:rPr>
        <w:t>у частині шостій слова "державні вищі заклади освіти, професійно-технічні заклади освіти" замінити словами "державні заклади вищої освіти, заклади фахової передвищої освіти, заклади професійної (професійно-технічної)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4" w:name="n1298"/>
      <w:bookmarkEnd w:id="1304"/>
      <w:r w:rsidRPr="00F755AE">
        <w:rPr>
          <w:rFonts w:eastAsia="Times New Roman"/>
          <w:color w:val="000000"/>
          <w:sz w:val="24"/>
          <w:szCs w:val="24"/>
          <w:lang w:val="ru-RU" w:eastAsia="ru-RU"/>
        </w:rPr>
        <w:t>у </w:t>
      </w:r>
      <w:hyperlink r:id="rId70" w:anchor="n523" w:tgtFrame="_blank" w:history="1">
        <w:r w:rsidRPr="00F755AE">
          <w:rPr>
            <w:rFonts w:eastAsia="Times New Roman"/>
            <w:color w:val="000099"/>
            <w:sz w:val="24"/>
            <w:szCs w:val="24"/>
            <w:u w:val="single"/>
            <w:lang w:val="ru-RU" w:eastAsia="ru-RU"/>
          </w:rPr>
          <w:t>частині четвертій</w:t>
        </w:r>
      </w:hyperlink>
      <w:r w:rsidRPr="00F755AE">
        <w:rPr>
          <w:rFonts w:eastAsia="Times New Roman"/>
          <w:color w:val="000000"/>
          <w:sz w:val="24"/>
          <w:szCs w:val="24"/>
          <w:lang w:val="ru-RU" w:eastAsia="ru-RU"/>
        </w:rPr>
        <w:t> статті 52 слова "навчальних закладах" замінити словами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5" w:name="n1299"/>
      <w:bookmarkEnd w:id="1305"/>
      <w:r w:rsidRPr="00F755AE">
        <w:rPr>
          <w:rFonts w:eastAsia="Times New Roman"/>
          <w:color w:val="000000"/>
          <w:sz w:val="24"/>
          <w:szCs w:val="24"/>
          <w:lang w:val="ru-RU" w:eastAsia="ru-RU"/>
        </w:rPr>
        <w:t>4) у </w:t>
      </w:r>
      <w:hyperlink r:id="rId71"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статус ветеранів війни, гарантії їх соціального захисту" (Відомості Верховної Ради України, 1993 р., № 45, ст. 425 із наступними змінами):</w:t>
      </w:r>
    </w:p>
    <w:bookmarkStart w:id="1306" w:name="n1300"/>
    <w:bookmarkEnd w:id="1306"/>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"https://zakon.rada.gov.ua/laws/show/3551-12" \l "n184"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пункт 4</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10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7" w:name="n1301"/>
      <w:bookmarkEnd w:id="1307"/>
      <w:r w:rsidRPr="00F755AE">
        <w:rPr>
          <w:rFonts w:eastAsia="Times New Roman"/>
          <w:color w:val="000000"/>
          <w:sz w:val="24"/>
          <w:szCs w:val="24"/>
          <w:lang w:val="ru-RU" w:eastAsia="ru-RU"/>
        </w:rPr>
        <w:t xml:space="preserve">"4) дітей померлих учасників бойових дій, які навчаються за денною або дуальною формами здобуття освіти у закладах професійної (професійно-технічної), фахової </w:t>
      </w:r>
      <w:r w:rsidRPr="00F755AE">
        <w:rPr>
          <w:rFonts w:eastAsia="Times New Roman"/>
          <w:color w:val="000000"/>
          <w:sz w:val="24"/>
          <w:szCs w:val="24"/>
          <w:lang w:val="ru-RU" w:eastAsia="ru-RU"/>
        </w:rPr>
        <w:lastRenderedPageBreak/>
        <w:t>передвищої та вищої освіти, до закінчення цих закладів освіти, але не довше ніж до досягнення ними 23 років";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8" w:name="n1302"/>
      <w:bookmarkEnd w:id="1308"/>
      <w:r w:rsidRPr="00F755AE">
        <w:rPr>
          <w:rFonts w:eastAsia="Times New Roman"/>
          <w:color w:val="000000"/>
          <w:sz w:val="24"/>
          <w:szCs w:val="24"/>
          <w:lang w:val="ru-RU" w:eastAsia="ru-RU"/>
        </w:rPr>
        <w:t>у </w:t>
      </w:r>
      <w:hyperlink r:id="rId72" w:anchor="n195" w:tgtFrame="_blank" w:history="1">
        <w:r w:rsidRPr="00F755AE">
          <w:rPr>
            <w:rFonts w:eastAsia="Times New Roman"/>
            <w:color w:val="000099"/>
            <w:sz w:val="24"/>
            <w:szCs w:val="24"/>
            <w:u w:val="single"/>
            <w:lang w:val="ru-RU" w:eastAsia="ru-RU"/>
          </w:rPr>
          <w:t>статті 12</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09" w:name="n1303"/>
      <w:bookmarkEnd w:id="1309"/>
      <w:r w:rsidRPr="00F755AE">
        <w:rPr>
          <w:rFonts w:eastAsia="Times New Roman"/>
          <w:color w:val="000000"/>
          <w:sz w:val="24"/>
          <w:szCs w:val="24"/>
          <w:lang w:val="ru-RU" w:eastAsia="ru-RU"/>
        </w:rPr>
        <w:t>пункт 22 частини першої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0" w:name="n1304"/>
      <w:bookmarkEnd w:id="1310"/>
      <w:r w:rsidRPr="00F755AE">
        <w:rPr>
          <w:rFonts w:eastAsia="Times New Roman"/>
          <w:color w:val="000000"/>
          <w:sz w:val="24"/>
          <w:szCs w:val="24"/>
          <w:lang w:val="ru-RU" w:eastAsia="ru-RU"/>
        </w:rPr>
        <w:t>"22) учасникам бойових дій на території інших держав надається переважне право на вступ до закладів вищої, фахової передвищої освіти, право на позаконкурсний вступ до закладів професійної (професійно-технічної) освіти і на курси для одержання відповідних професій";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1" w:name="n1305"/>
      <w:bookmarkEnd w:id="1311"/>
      <w:r w:rsidRPr="00F755AE">
        <w:rPr>
          <w:rFonts w:eastAsia="Times New Roman"/>
          <w:color w:val="000000"/>
          <w:sz w:val="24"/>
          <w:szCs w:val="24"/>
          <w:lang w:val="ru-RU" w:eastAsia="ru-RU"/>
        </w:rPr>
        <w:t>частину сьому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2" w:name="n1306"/>
      <w:bookmarkEnd w:id="1312"/>
      <w:r w:rsidRPr="00F755AE">
        <w:rPr>
          <w:rFonts w:eastAsia="Times New Roman"/>
          <w:color w:val="000000"/>
          <w:sz w:val="24"/>
          <w:szCs w:val="24"/>
          <w:lang w:val="ru-RU" w:eastAsia="ru-RU"/>
        </w:rPr>
        <w:t>"Держава забезпечує учасникам бойових дій та їх дітям, у тому числі дітям, які навчаються за денною формою навчання у закладах професійної (професійно-технічної), фахової передвищої та вищої освіти, - до закінчення такими дітьми закладів освіти, але не довше ніж до досягнення ними 23 років, державну цільову підтримку для здобуття професійної (професійно-технічної), фахової передвищої та вищої освіти у державних та комунальних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3" w:name="n1307"/>
      <w:bookmarkEnd w:id="1313"/>
      <w:r w:rsidRPr="00F755AE">
        <w:rPr>
          <w:rFonts w:eastAsia="Times New Roman"/>
          <w:color w:val="000000"/>
          <w:sz w:val="24"/>
          <w:szCs w:val="24"/>
          <w:lang w:val="ru-RU" w:eastAsia="ru-RU"/>
        </w:rPr>
        <w:t>у частині восьмій: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4" w:name="n1308"/>
      <w:bookmarkEnd w:id="1314"/>
      <w:r w:rsidRPr="00F755AE">
        <w:rPr>
          <w:rFonts w:eastAsia="Times New Roman"/>
          <w:color w:val="000000"/>
          <w:sz w:val="24"/>
          <w:szCs w:val="24"/>
          <w:lang w:val="ru-RU" w:eastAsia="ru-RU"/>
        </w:rPr>
        <w:t>в абзаці першому слово "професійно-технічної" замінити словами "професійної (професійно-технічної), фахової передвищої";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5" w:name="n1309"/>
      <w:bookmarkEnd w:id="1315"/>
      <w:r w:rsidRPr="00F755AE">
        <w:rPr>
          <w:rFonts w:eastAsia="Times New Roman"/>
          <w:color w:val="000000"/>
          <w:sz w:val="24"/>
          <w:szCs w:val="24"/>
          <w:lang w:val="ru-RU" w:eastAsia="ru-RU"/>
        </w:rPr>
        <w:t>в абзаці шостому слова "у державних та комунальних навчальних закладах" замінити словами "в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6" w:name="n1310"/>
      <w:bookmarkEnd w:id="1316"/>
      <w:r w:rsidRPr="00F755AE">
        <w:rPr>
          <w:rFonts w:eastAsia="Times New Roman"/>
          <w:color w:val="000000"/>
          <w:sz w:val="24"/>
          <w:szCs w:val="24"/>
          <w:lang w:val="ru-RU" w:eastAsia="ru-RU"/>
        </w:rPr>
        <w:t>у частині дев’ятій слово "професійно-технічної" замінити словами "професійної (професійно-технічної), фахової передвищої";</w:t>
      </w:r>
    </w:p>
    <w:bookmarkStart w:id="1317" w:name="n1311"/>
    <w:bookmarkEnd w:id="1317"/>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"https://zakon.rada.gov.ua/laws/show/3551-12" \l "n570"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пункт 28</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частини першої статті 13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8" w:name="n1312"/>
      <w:bookmarkEnd w:id="1318"/>
      <w:r w:rsidRPr="00F755AE">
        <w:rPr>
          <w:rFonts w:eastAsia="Times New Roman"/>
          <w:color w:val="000000"/>
          <w:sz w:val="24"/>
          <w:szCs w:val="24"/>
          <w:lang w:val="ru-RU" w:eastAsia="ru-RU"/>
        </w:rPr>
        <w:t>"28) право на державну цільову підтримку для здобуття ними та їх дітьми професійної (професійно-технічної), фахової передвищої та вищої освіти у державних та комунальних закладах освіти, передбачену статтею 12 цього Закону для учасників бойових дій та їх дітей";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19" w:name="n1313"/>
      <w:bookmarkEnd w:id="1319"/>
      <w:r w:rsidRPr="00F755AE">
        <w:rPr>
          <w:rFonts w:eastAsia="Times New Roman"/>
          <w:color w:val="000000"/>
          <w:sz w:val="24"/>
          <w:szCs w:val="24"/>
          <w:lang w:val="ru-RU" w:eastAsia="ru-RU"/>
        </w:rPr>
        <w:t>у </w:t>
      </w:r>
      <w:hyperlink r:id="rId73" w:anchor="n379" w:tgtFrame="_blank" w:history="1">
        <w:r w:rsidRPr="00F755AE">
          <w:rPr>
            <w:rFonts w:eastAsia="Times New Roman"/>
            <w:color w:val="000099"/>
            <w:sz w:val="24"/>
            <w:szCs w:val="24"/>
            <w:u w:val="single"/>
            <w:lang w:val="ru-RU" w:eastAsia="ru-RU"/>
          </w:rPr>
          <w:t>статті 15</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0" w:name="n1314"/>
      <w:bookmarkEnd w:id="1320"/>
      <w:r w:rsidRPr="00F755AE">
        <w:rPr>
          <w:rFonts w:eastAsia="Times New Roman"/>
          <w:color w:val="000000"/>
          <w:sz w:val="24"/>
          <w:szCs w:val="24"/>
          <w:lang w:val="ru-RU" w:eastAsia="ru-RU"/>
        </w:rPr>
        <w:t>у пункті 23 частини першої слова "вищих навчальних закладів" замінити словами "закладів вищої та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1" w:name="n1315"/>
      <w:bookmarkEnd w:id="1321"/>
      <w:r w:rsidRPr="00F755AE">
        <w:rPr>
          <w:rFonts w:eastAsia="Times New Roman"/>
          <w:color w:val="000000"/>
          <w:sz w:val="24"/>
          <w:szCs w:val="24"/>
          <w:lang w:val="ru-RU" w:eastAsia="ru-RU"/>
        </w:rPr>
        <w:t>у частині шостій слова "вищих навчальних закладів" замінити словами "закладів вищої та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2" w:name="n1316"/>
      <w:bookmarkEnd w:id="1322"/>
      <w:r w:rsidRPr="00F755AE">
        <w:rPr>
          <w:rFonts w:eastAsia="Times New Roman"/>
          <w:color w:val="000000"/>
          <w:sz w:val="24"/>
          <w:szCs w:val="24"/>
          <w:lang w:val="ru-RU" w:eastAsia="ru-RU"/>
        </w:rPr>
        <w:t>5) у </w:t>
      </w:r>
      <w:hyperlink r:id="rId74"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загальну середню освіту" (Відомості Верховної Ради України, 1999 р., № 28, ст. 230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3" w:name="n1317"/>
      <w:bookmarkEnd w:id="1323"/>
      <w:r w:rsidRPr="00F755AE">
        <w:rPr>
          <w:rFonts w:eastAsia="Times New Roman"/>
          <w:color w:val="000000"/>
          <w:sz w:val="24"/>
          <w:szCs w:val="24"/>
          <w:lang w:val="ru-RU" w:eastAsia="ru-RU"/>
        </w:rPr>
        <w:t>в </w:t>
      </w:r>
      <w:hyperlink r:id="rId75" w:anchor="n32" w:tgtFrame="_blank" w:history="1">
        <w:r w:rsidRPr="00F755AE">
          <w:rPr>
            <w:rFonts w:eastAsia="Times New Roman"/>
            <w:color w:val="000099"/>
            <w:sz w:val="24"/>
            <w:szCs w:val="24"/>
            <w:u w:val="single"/>
            <w:lang w:val="ru-RU" w:eastAsia="ru-RU"/>
          </w:rPr>
          <w:t>абзаці другому</w:t>
        </w:r>
      </w:hyperlink>
      <w:r w:rsidRPr="00F755AE">
        <w:rPr>
          <w:rFonts w:eastAsia="Times New Roman"/>
          <w:color w:val="000000"/>
          <w:sz w:val="24"/>
          <w:szCs w:val="24"/>
          <w:lang w:val="ru-RU" w:eastAsia="ru-RU"/>
        </w:rPr>
        <w:t> статті 4 слова та цифри "професійно-технічні та вищі навчальні заклади I-II рівнів акредитації" замінити словами "заклади професійної (професійно-технічної) та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4" w:name="n1318"/>
      <w:bookmarkEnd w:id="1324"/>
      <w:r w:rsidRPr="00F755AE">
        <w:rPr>
          <w:rFonts w:eastAsia="Times New Roman"/>
          <w:color w:val="000000"/>
          <w:sz w:val="24"/>
          <w:szCs w:val="24"/>
          <w:lang w:val="ru-RU" w:eastAsia="ru-RU"/>
        </w:rPr>
        <w:t>у </w:t>
      </w:r>
      <w:hyperlink r:id="rId76" w:anchor="n110" w:tgtFrame="_blank" w:history="1">
        <w:r w:rsidRPr="00F755AE">
          <w:rPr>
            <w:rFonts w:eastAsia="Times New Roman"/>
            <w:color w:val="000099"/>
            <w:sz w:val="24"/>
            <w:szCs w:val="24"/>
            <w:u w:val="single"/>
            <w:lang w:val="ru-RU" w:eastAsia="ru-RU"/>
          </w:rPr>
          <w:t>частині третій</w:t>
        </w:r>
      </w:hyperlink>
      <w:r w:rsidRPr="00F755AE">
        <w:rPr>
          <w:rFonts w:eastAsia="Times New Roman"/>
          <w:color w:val="000000"/>
          <w:sz w:val="24"/>
          <w:szCs w:val="24"/>
          <w:lang w:val="ru-RU" w:eastAsia="ru-RU"/>
        </w:rPr>
        <w:t> статті 12 слова та цифри "професійно-технічних та вищих навчальних закладах I-II рівнів акредитації" замінити словами "закладах професійної (професійно-технічної) та фахової передвищої освіти";</w:t>
      </w:r>
    </w:p>
    <w:bookmarkStart w:id="1325" w:name="n1319"/>
    <w:bookmarkEnd w:id="1325"/>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"https://zakon.rada.gov.ua/laws/show/651-14" \l "n302"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десятий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частини другої статті 37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6" w:name="n1320"/>
      <w:bookmarkEnd w:id="1326"/>
      <w:r w:rsidRPr="00F755AE">
        <w:rPr>
          <w:rFonts w:eastAsia="Times New Roman"/>
          <w:color w:val="000000"/>
          <w:sz w:val="24"/>
          <w:szCs w:val="24"/>
          <w:lang w:val="ru-RU" w:eastAsia="ru-RU"/>
        </w:rPr>
        <w:lastRenderedPageBreak/>
        <w:t>"забезпечує проведення зовнішнього незалежного оцінювання навчальних досягнень випускників закладів освіти системи загальної середньої освіти, які виявили бажання вступати до закладів фахової передвищої та вищої освіти";</w:t>
      </w:r>
    </w:p>
    <w:bookmarkStart w:id="1327" w:name="n1321"/>
    <w:bookmarkEnd w:id="1327"/>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"https://zakon.rada.gov.ua/laws/show/651-14" \l "n352"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шостий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частини першої статті 41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8" w:name="n1322"/>
      <w:bookmarkEnd w:id="1328"/>
      <w:r w:rsidRPr="00F755AE">
        <w:rPr>
          <w:rFonts w:eastAsia="Times New Roman"/>
          <w:color w:val="000000"/>
          <w:sz w:val="24"/>
          <w:szCs w:val="24"/>
          <w:lang w:val="ru-RU" w:eastAsia="ru-RU"/>
        </w:rPr>
        <w:t>"організація співпраці із закладами фахової передвищої та вищої освіти для підвищення ефективності навчально-методичного забезпечення";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29" w:name="n1323"/>
      <w:bookmarkEnd w:id="1329"/>
      <w:r w:rsidRPr="00F755AE">
        <w:rPr>
          <w:rFonts w:eastAsia="Times New Roman"/>
          <w:color w:val="000000"/>
          <w:sz w:val="24"/>
          <w:szCs w:val="24"/>
          <w:lang w:val="ru-RU" w:eastAsia="ru-RU"/>
        </w:rPr>
        <w:t>6) у </w:t>
      </w:r>
      <w:hyperlink r:id="rId77"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професійні спілки, їх права та гарантії діяльності" (Відомості Верховної Ради України, 1999 р., № 45, ст. 397 із наступними змінами):</w:t>
      </w:r>
    </w:p>
    <w:bookmarkStart w:id="1330" w:name="n1324"/>
    <w:bookmarkEnd w:id="1330"/>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"https://zakon.rada.gov.ua/laws/show/1045-14" \l "n50"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частину четверту</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7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1" w:name="n1325"/>
      <w:bookmarkEnd w:id="1331"/>
      <w:r w:rsidRPr="00F755AE">
        <w:rPr>
          <w:rFonts w:eastAsia="Times New Roman"/>
          <w:color w:val="000000"/>
          <w:sz w:val="24"/>
          <w:szCs w:val="24"/>
          <w:lang w:val="ru-RU" w:eastAsia="ru-RU"/>
        </w:rPr>
        <w:t>"Статутом (положенням) профспілки може бути передбачено членство у профспілці осіб, зайнятих творчою діяльністю, членів фермерських господарств, фізичних осіб - суб’єктів підприємницької діяльності, а також осіб, які навчаються у закладах професійної (професійно-технічної), фахової передвищої та вищої освіти, осіб, які звільнилися з роботи чи служби у зв’язку з виходом на пенсію або які тимчасово не працюють";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2" w:name="n1326"/>
      <w:bookmarkEnd w:id="1332"/>
      <w:r w:rsidRPr="00F755AE">
        <w:rPr>
          <w:rFonts w:eastAsia="Times New Roman"/>
          <w:color w:val="000000"/>
          <w:sz w:val="24"/>
          <w:szCs w:val="24"/>
          <w:lang w:val="ru-RU" w:eastAsia="ru-RU"/>
        </w:rPr>
        <w:t>у тексті </w:t>
      </w:r>
      <w:hyperlink r:id="rId78" w:tgtFrame="_blank" w:history="1">
        <w:r w:rsidRPr="00F755AE">
          <w:rPr>
            <w:rFonts w:eastAsia="Times New Roman"/>
            <w:color w:val="000099"/>
            <w:sz w:val="24"/>
            <w:szCs w:val="24"/>
            <w:u w:val="single"/>
            <w:lang w:val="ru-RU" w:eastAsia="ru-RU"/>
          </w:rPr>
          <w:t>Закону</w:t>
        </w:r>
      </w:hyperlink>
      <w:r w:rsidRPr="00F755AE">
        <w:rPr>
          <w:rFonts w:eastAsia="Times New Roman"/>
          <w:color w:val="000000"/>
          <w:sz w:val="24"/>
          <w:szCs w:val="24"/>
          <w:lang w:val="ru-RU" w:eastAsia="ru-RU"/>
        </w:rPr>
        <w:t> слова "навчальний заклад" в усіх відмінках замінити словами "заклад освіти" у відповідному відмінку;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3" w:name="n1327"/>
      <w:bookmarkEnd w:id="1333"/>
      <w:r w:rsidRPr="00F755AE">
        <w:rPr>
          <w:rFonts w:eastAsia="Times New Roman"/>
          <w:color w:val="000000"/>
          <w:sz w:val="24"/>
          <w:szCs w:val="24"/>
          <w:lang w:val="ru-RU" w:eastAsia="ru-RU"/>
        </w:rPr>
        <w:t>7) у </w:t>
      </w:r>
      <w:hyperlink r:id="rId79"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загальнообов’язкове державне соціальне страхування на випадок безробіття" (Відомості Верховної Ради України, 2000 р., № 22, ст. 171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4" w:name="n1328"/>
      <w:bookmarkEnd w:id="1334"/>
      <w:r w:rsidRPr="00F755AE">
        <w:rPr>
          <w:rFonts w:eastAsia="Times New Roman"/>
          <w:color w:val="000000"/>
          <w:sz w:val="24"/>
          <w:szCs w:val="24"/>
          <w:lang w:val="ru-RU" w:eastAsia="ru-RU"/>
        </w:rPr>
        <w:t>у </w:t>
      </w:r>
      <w:hyperlink r:id="rId80" w:anchor="n66" w:tgtFrame="_blank" w:history="1">
        <w:r w:rsidRPr="00F755AE">
          <w:rPr>
            <w:rFonts w:eastAsia="Times New Roman"/>
            <w:color w:val="000099"/>
            <w:sz w:val="24"/>
            <w:szCs w:val="24"/>
            <w:u w:val="single"/>
            <w:lang w:val="ru-RU" w:eastAsia="ru-RU"/>
          </w:rPr>
          <w:t>частині другій</w:t>
        </w:r>
      </w:hyperlink>
      <w:r w:rsidRPr="00F755AE">
        <w:rPr>
          <w:rFonts w:eastAsia="Times New Roman"/>
          <w:color w:val="000000"/>
          <w:sz w:val="24"/>
          <w:szCs w:val="24"/>
          <w:lang w:val="ru-RU" w:eastAsia="ru-RU"/>
        </w:rPr>
        <w:t> статті 6 слова "загальноосвітніх, професійно-технічних і вищих навчальних закладах" замінити словами "закладах загальної середньої, професійної (професійно-технічної), фахової передвищої та вищої освіти";</w:t>
      </w:r>
    </w:p>
    <w:bookmarkStart w:id="1335" w:name="n1329"/>
    <w:bookmarkEnd w:id="1335"/>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"https://zakon.rada.gov.ua/laws/show/1533-14" \l "n81"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другий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частини другої статті 7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6" w:name="n1330"/>
      <w:bookmarkEnd w:id="1336"/>
      <w:r w:rsidRPr="00F755AE">
        <w:rPr>
          <w:rFonts w:eastAsia="Times New Roman"/>
          <w:color w:val="000000"/>
          <w:sz w:val="24"/>
          <w:szCs w:val="24"/>
          <w:lang w:val="ru-RU" w:eastAsia="ru-RU"/>
        </w:rPr>
        <w:t>"професійна підготовка або перепідготовка, підвищення кваліфікації у закладах професійної (професійно-технічної), фахової передвищої та вищої освіти, у тому числі в закладах освіти державної служби зайнятості, на підприємствах, в установах, організаціях";</w:t>
      </w:r>
    </w:p>
    <w:bookmarkStart w:id="1337" w:name="n1331"/>
    <w:bookmarkEnd w:id="1337"/>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"https://zakon.rada.gov.ua/laws/show/1533-14" \l "n258"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третій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частини першої статті 22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8" w:name="n1332"/>
      <w:bookmarkEnd w:id="1338"/>
      <w:r w:rsidRPr="00F755AE">
        <w:rPr>
          <w:rFonts w:eastAsia="Times New Roman"/>
          <w:color w:val="000000"/>
          <w:sz w:val="24"/>
          <w:szCs w:val="24"/>
          <w:lang w:val="ru-RU" w:eastAsia="ru-RU"/>
        </w:rPr>
        <w:t>"навчання у закладах професійної (професійно-технічної), фахової передвищої та вищої освіти, клінічній ординатурі, асистентурі-стажуванні, аспірантурі, докторантурі з денною або дуальною формою здобуття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39" w:name="n1333"/>
      <w:bookmarkEnd w:id="1339"/>
      <w:r w:rsidRPr="00F755AE">
        <w:rPr>
          <w:rFonts w:eastAsia="Times New Roman"/>
          <w:color w:val="000000"/>
          <w:sz w:val="24"/>
          <w:szCs w:val="24"/>
          <w:lang w:val="ru-RU" w:eastAsia="ru-RU"/>
        </w:rPr>
        <w:t>у </w:t>
      </w:r>
      <w:hyperlink r:id="rId81" w:anchor="n320" w:tgtFrame="_blank" w:history="1">
        <w:r w:rsidRPr="00F755AE">
          <w:rPr>
            <w:rFonts w:eastAsia="Times New Roman"/>
            <w:color w:val="000099"/>
            <w:sz w:val="24"/>
            <w:szCs w:val="24"/>
            <w:u w:val="single"/>
            <w:lang w:val="ru-RU" w:eastAsia="ru-RU"/>
          </w:rPr>
          <w:t>пунктах 3</w:t>
        </w:r>
      </w:hyperlink>
      <w:r w:rsidRPr="00F755AE">
        <w:rPr>
          <w:rFonts w:eastAsia="Times New Roman"/>
          <w:color w:val="000000"/>
          <w:sz w:val="24"/>
          <w:szCs w:val="24"/>
          <w:lang w:val="ru-RU" w:eastAsia="ru-RU"/>
        </w:rPr>
        <w:t> і </w:t>
      </w:r>
      <w:hyperlink r:id="rId82" w:anchor="n321" w:tgtFrame="_blank" w:history="1">
        <w:r w:rsidRPr="00F755AE">
          <w:rPr>
            <w:rFonts w:eastAsia="Times New Roman"/>
            <w:color w:val="000099"/>
            <w:sz w:val="24"/>
            <w:szCs w:val="24"/>
            <w:u w:val="single"/>
            <w:lang w:val="ru-RU" w:eastAsia="ru-RU"/>
          </w:rPr>
          <w:t>4</w:t>
        </w:r>
      </w:hyperlink>
      <w:r w:rsidRPr="00F755AE">
        <w:rPr>
          <w:rFonts w:eastAsia="Times New Roman"/>
          <w:color w:val="000000"/>
          <w:sz w:val="24"/>
          <w:szCs w:val="24"/>
          <w:lang w:val="ru-RU" w:eastAsia="ru-RU"/>
        </w:rPr>
        <w:t> частини першої статті 31 слова "навчального закладу" замінити словами "закладу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0" w:name="n1334"/>
      <w:bookmarkEnd w:id="1340"/>
      <w:r w:rsidRPr="00F755AE">
        <w:rPr>
          <w:rFonts w:eastAsia="Times New Roman"/>
          <w:color w:val="000000"/>
          <w:sz w:val="24"/>
          <w:szCs w:val="24"/>
          <w:lang w:val="ru-RU" w:eastAsia="ru-RU"/>
        </w:rPr>
        <w:t>8) у </w:t>
      </w:r>
      <w:hyperlink r:id="rId83"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сприяння соціальному становленню та розвитку молоді в Україні" (Відомості Верховної Ради України, 2000 р., № 27, ст. 211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1" w:name="n1335"/>
      <w:bookmarkEnd w:id="1341"/>
      <w:r w:rsidRPr="00F755AE">
        <w:rPr>
          <w:rFonts w:eastAsia="Times New Roman"/>
          <w:color w:val="000000"/>
          <w:sz w:val="24"/>
          <w:szCs w:val="24"/>
          <w:lang w:val="ru-RU" w:eastAsia="ru-RU"/>
        </w:rPr>
        <w:t>в абзаці п’ятому статті 1 слова "навчального закладу" замінити словами "закладу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2" w:name="n1336"/>
      <w:bookmarkEnd w:id="1342"/>
      <w:r w:rsidRPr="00F755AE">
        <w:rPr>
          <w:rFonts w:eastAsia="Times New Roman"/>
          <w:color w:val="000000"/>
          <w:sz w:val="24"/>
          <w:szCs w:val="24"/>
          <w:lang w:val="ru-RU" w:eastAsia="ru-RU"/>
        </w:rPr>
        <w:t>у статті 7:</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3" w:name="n1337"/>
      <w:bookmarkEnd w:id="1343"/>
      <w:r w:rsidRPr="00F755AE">
        <w:rPr>
          <w:rFonts w:eastAsia="Times New Roman"/>
          <w:color w:val="000000"/>
          <w:sz w:val="24"/>
          <w:szCs w:val="24"/>
          <w:lang w:val="ru-RU" w:eastAsia="ru-RU"/>
        </w:rPr>
        <w:t>у частині другій слова "загальноосвітніх, професійно-технічних і вищих навчальних закладах" замінити словами "закладах загальної середньої, професійної (професійно-технічної), фахової передвищої і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4" w:name="n1338"/>
      <w:bookmarkEnd w:id="1344"/>
      <w:r w:rsidRPr="00F755AE">
        <w:rPr>
          <w:rFonts w:eastAsia="Times New Roman"/>
          <w:color w:val="000000"/>
          <w:sz w:val="24"/>
          <w:szCs w:val="24"/>
          <w:lang w:val="ru-RU" w:eastAsia="ru-RU"/>
        </w:rPr>
        <w:lastRenderedPageBreak/>
        <w:t>у частині одинадцятій слова "загальноосвітні, професійно-технічні і вищі навчальні заклади" замінити словами "заклади загальної середньої,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5" w:name="n1339"/>
      <w:bookmarkEnd w:id="1345"/>
      <w:r w:rsidRPr="00F755AE">
        <w:rPr>
          <w:rFonts w:eastAsia="Times New Roman"/>
          <w:color w:val="000000"/>
          <w:sz w:val="24"/>
          <w:szCs w:val="24"/>
          <w:lang w:val="ru-RU" w:eastAsia="ru-RU"/>
        </w:rPr>
        <w:t>у частині дванадцятій слова "професійно-технічних та вищих навчальних закладів" замінити словами "закладів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6" w:name="n1340"/>
      <w:bookmarkEnd w:id="1346"/>
      <w:r w:rsidRPr="00F755AE">
        <w:rPr>
          <w:rFonts w:eastAsia="Times New Roman"/>
          <w:color w:val="000000"/>
          <w:sz w:val="24"/>
          <w:szCs w:val="24"/>
          <w:lang w:val="ru-RU" w:eastAsia="ru-RU"/>
        </w:rPr>
        <w:t>у частині першій статті 9 слова "професійно-технічну, вищу освіту у відповідних навчальних закладах" замінити словами "професійну (професійно-технічну), фахову передвищу, вищу освіту у відповідних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7" w:name="n1341"/>
      <w:bookmarkEnd w:id="1347"/>
      <w:r w:rsidRPr="00F755AE">
        <w:rPr>
          <w:rFonts w:eastAsia="Times New Roman"/>
          <w:color w:val="000000"/>
          <w:sz w:val="24"/>
          <w:szCs w:val="24"/>
          <w:lang w:val="ru-RU" w:eastAsia="ru-RU"/>
        </w:rPr>
        <w:t>у частині одинадцятій статті 10 слова "вищих навчальних закладах" замінити словами "закладах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8" w:name="n1342"/>
      <w:bookmarkEnd w:id="1348"/>
      <w:r w:rsidRPr="00F755AE">
        <w:rPr>
          <w:rFonts w:eastAsia="Times New Roman"/>
          <w:color w:val="000000"/>
          <w:sz w:val="24"/>
          <w:szCs w:val="24"/>
          <w:lang w:val="ru-RU" w:eastAsia="ru-RU"/>
        </w:rPr>
        <w:t>у статті 11:</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49" w:name="n1343"/>
      <w:bookmarkEnd w:id="1349"/>
      <w:r w:rsidRPr="00F755AE">
        <w:rPr>
          <w:rFonts w:eastAsia="Times New Roman"/>
          <w:color w:val="000000"/>
          <w:sz w:val="24"/>
          <w:szCs w:val="24"/>
          <w:lang w:val="ru-RU" w:eastAsia="ru-RU"/>
        </w:rPr>
        <w:t>частину третю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0" w:name="n1344"/>
      <w:bookmarkEnd w:id="1350"/>
      <w:r w:rsidRPr="00F755AE">
        <w:rPr>
          <w:rFonts w:eastAsia="Times New Roman"/>
          <w:color w:val="000000"/>
          <w:sz w:val="24"/>
          <w:szCs w:val="24"/>
          <w:lang w:val="ru-RU" w:eastAsia="ru-RU"/>
        </w:rPr>
        <w:t>"Молоді громадяни можуть одержувати за рахунок коштів державного чи місцевих бюджетів пільгові довгострокові кредити для здобуття освіти у закладах вищої та фахової передвищої освіти незалежно від форми власності та сфери управління, що діють на території України, за різними формами здобуття освіти. Зазначені кошти передбачаються у відповідних бюджетах окремим рядком";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1" w:name="n1345"/>
      <w:bookmarkEnd w:id="1351"/>
      <w:r w:rsidRPr="00F755AE">
        <w:rPr>
          <w:rFonts w:eastAsia="Times New Roman"/>
          <w:color w:val="000000"/>
          <w:sz w:val="24"/>
          <w:szCs w:val="24"/>
          <w:lang w:val="ru-RU" w:eastAsia="ru-RU"/>
        </w:rPr>
        <w:t>у частині сьомій слова "вищих навчальних закладів" замінити словами "закладів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2" w:name="n1346"/>
      <w:bookmarkEnd w:id="1352"/>
      <w:r w:rsidRPr="00F755AE">
        <w:rPr>
          <w:rFonts w:eastAsia="Times New Roman"/>
          <w:color w:val="000000"/>
          <w:sz w:val="24"/>
          <w:szCs w:val="24"/>
          <w:lang w:val="ru-RU" w:eastAsia="ru-RU"/>
        </w:rPr>
        <w:t>у частині восьмій слова "вищими навчальними закладами" замінити словами "закладами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3" w:name="n1347"/>
      <w:bookmarkEnd w:id="1353"/>
      <w:r w:rsidRPr="00F755AE">
        <w:rPr>
          <w:rFonts w:eastAsia="Times New Roman"/>
          <w:color w:val="000000"/>
          <w:sz w:val="24"/>
          <w:szCs w:val="24"/>
          <w:lang w:val="ru-RU" w:eastAsia="ru-RU"/>
        </w:rPr>
        <w:t>у частині п’ятій статті 12 слова "загальноосвітні, професійно-технічні та вищі навчальні заклади" замінити словами "заклади загальної середньої, професійної (професійно-технічної)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4" w:name="n1348"/>
      <w:bookmarkEnd w:id="1354"/>
      <w:r w:rsidRPr="00F755AE">
        <w:rPr>
          <w:rFonts w:eastAsia="Times New Roman"/>
          <w:color w:val="000000"/>
          <w:sz w:val="24"/>
          <w:szCs w:val="24"/>
          <w:lang w:val="ru-RU" w:eastAsia="ru-RU"/>
        </w:rPr>
        <w:t>9) у </w:t>
      </w:r>
      <w:hyperlink r:id="rId84"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державну соціальну допомогу малозабезпеченим сім’ям" (Відомості Верховної Ради України, 2000 р., № 35, ст. 290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5" w:name="n1349"/>
      <w:bookmarkEnd w:id="1355"/>
      <w:r w:rsidRPr="00F755AE">
        <w:rPr>
          <w:rFonts w:eastAsia="Times New Roman"/>
          <w:color w:val="000000"/>
          <w:sz w:val="24"/>
          <w:szCs w:val="24"/>
          <w:lang w:val="ru-RU" w:eastAsia="ru-RU"/>
        </w:rPr>
        <w:t>в </w:t>
      </w:r>
      <w:hyperlink r:id="rId85" w:anchor="n41" w:tgtFrame="_blank" w:history="1">
        <w:r w:rsidRPr="00F755AE">
          <w:rPr>
            <w:rFonts w:eastAsia="Times New Roman"/>
            <w:color w:val="000099"/>
            <w:sz w:val="24"/>
            <w:szCs w:val="24"/>
            <w:u w:val="single"/>
            <w:lang w:val="ru-RU" w:eastAsia="ru-RU"/>
          </w:rPr>
          <w:t>абзаці третьому</w:t>
        </w:r>
      </w:hyperlink>
      <w:r w:rsidRPr="00F755AE">
        <w:rPr>
          <w:rFonts w:eastAsia="Times New Roman"/>
          <w:color w:val="000000"/>
          <w:sz w:val="24"/>
          <w:szCs w:val="24"/>
          <w:lang w:val="ru-RU" w:eastAsia="ru-RU"/>
        </w:rPr>
        <w:t> частини третьої статті 4 слова та цифри "загальноосвітніх, професійно-технічних, вищих навчальних закладах I-IV рівнів акредитації" замінити словами "закладах загальної середньої, професійної (професійно-технічної), фахової передвищої і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6" w:name="n1350"/>
      <w:bookmarkEnd w:id="1356"/>
      <w:r w:rsidRPr="00F755AE">
        <w:rPr>
          <w:rFonts w:eastAsia="Times New Roman"/>
          <w:color w:val="000000"/>
          <w:sz w:val="24"/>
          <w:szCs w:val="24"/>
          <w:lang w:val="ru-RU" w:eastAsia="ru-RU"/>
        </w:rPr>
        <w:t>у </w:t>
      </w:r>
      <w:hyperlink r:id="rId86" w:anchor="n77" w:tgtFrame="_blank" w:history="1">
        <w:r w:rsidRPr="00F755AE">
          <w:rPr>
            <w:rFonts w:eastAsia="Times New Roman"/>
            <w:color w:val="000099"/>
            <w:sz w:val="24"/>
            <w:szCs w:val="24"/>
            <w:u w:val="single"/>
            <w:lang w:val="ru-RU" w:eastAsia="ru-RU"/>
          </w:rPr>
          <w:t>статті 7</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7" w:name="n1351"/>
      <w:bookmarkEnd w:id="1357"/>
      <w:r w:rsidRPr="00F755AE">
        <w:rPr>
          <w:rFonts w:eastAsia="Times New Roman"/>
          <w:color w:val="000000"/>
          <w:sz w:val="24"/>
          <w:szCs w:val="24"/>
          <w:lang w:val="ru-RU" w:eastAsia="ru-RU"/>
        </w:rPr>
        <w:t>в абзаці другому частини першої слова та цифри "загальноосвітніх, професійно-технічних, вищих навчальних закладах I-IV рівнів акредитації" замінити словами "закладах загальної середньої, професійної (професійно-технічної), фахової передвищої і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8" w:name="n1352"/>
      <w:bookmarkEnd w:id="1358"/>
      <w:r w:rsidRPr="00F755AE">
        <w:rPr>
          <w:rFonts w:eastAsia="Times New Roman"/>
          <w:color w:val="000000"/>
          <w:sz w:val="24"/>
          <w:szCs w:val="24"/>
          <w:lang w:val="ru-RU" w:eastAsia="ru-RU"/>
        </w:rPr>
        <w:t>в абзаці третьому частини другої слова та цифри "загальноосвітніх, а також професійно-технічних, вищих навчальних закладах I-IV рівнів акредитації" замінити словами "закладах загальної середньої, професійної (професійно-технічної), фахової передвищої і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59" w:name="n1353"/>
      <w:bookmarkEnd w:id="1359"/>
      <w:r w:rsidRPr="00F755AE">
        <w:rPr>
          <w:rFonts w:eastAsia="Times New Roman"/>
          <w:color w:val="000000"/>
          <w:sz w:val="24"/>
          <w:szCs w:val="24"/>
          <w:lang w:val="ru-RU" w:eastAsia="ru-RU"/>
        </w:rPr>
        <w:t>10) у </w:t>
      </w:r>
      <w:hyperlink r:id="rId87" w:anchor="n160" w:tgtFrame="_blank" w:history="1">
        <w:r w:rsidRPr="00F755AE">
          <w:rPr>
            <w:rFonts w:eastAsia="Times New Roman"/>
            <w:color w:val="000099"/>
            <w:sz w:val="24"/>
            <w:szCs w:val="24"/>
            <w:u w:val="single"/>
            <w:lang w:val="ru-RU" w:eastAsia="ru-RU"/>
          </w:rPr>
          <w:t>частині першій</w:t>
        </w:r>
      </w:hyperlink>
      <w:r w:rsidRPr="00F755AE">
        <w:rPr>
          <w:rFonts w:eastAsia="Times New Roman"/>
          <w:color w:val="000000"/>
          <w:sz w:val="24"/>
          <w:szCs w:val="24"/>
          <w:lang w:val="ru-RU" w:eastAsia="ru-RU"/>
        </w:rPr>
        <w:t> статті 18</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3</w:t>
      </w:r>
      <w:r w:rsidRPr="00F755AE">
        <w:rPr>
          <w:rFonts w:eastAsia="Times New Roman"/>
          <w:color w:val="000000"/>
          <w:sz w:val="24"/>
          <w:szCs w:val="24"/>
          <w:lang w:val="ru-RU" w:eastAsia="ru-RU"/>
        </w:rPr>
        <w:t xml:space="preserve"> Закону України "Про державну допомогу сім’ям з дітьми" (Відомості Верховної Ради України, 2001 р., № 20, ст. 102 із наступними змінами) слова і цифри "загальноосвітніх, професійно-технічних, а також вищих навчальних закладах I-IV рівнів акредитації, - до закінчення такими дітьми навчальних закладів" </w:t>
      </w:r>
      <w:r w:rsidRPr="00F755AE">
        <w:rPr>
          <w:rFonts w:eastAsia="Times New Roman"/>
          <w:color w:val="000000"/>
          <w:sz w:val="24"/>
          <w:szCs w:val="24"/>
          <w:lang w:val="ru-RU" w:eastAsia="ru-RU"/>
        </w:rPr>
        <w:lastRenderedPageBreak/>
        <w:t>замінити словами "закладах загальної середньої, професійної (професійно-технічної), фахової передвищої та вищої освіти, - до закінчення такими дітьми закладів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0" w:name="n1354"/>
      <w:bookmarkEnd w:id="1360"/>
      <w:r w:rsidRPr="00F755AE">
        <w:rPr>
          <w:rFonts w:eastAsia="Times New Roman"/>
          <w:color w:val="000000"/>
          <w:sz w:val="24"/>
          <w:szCs w:val="24"/>
          <w:lang w:val="ru-RU" w:eastAsia="ru-RU"/>
        </w:rPr>
        <w:t>11) у </w:t>
      </w:r>
      <w:hyperlink r:id="rId88"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охорону дитинства" (Відомості Верховної Ради України, 2001 р., № 30, ст. 142 із наступними змінами):</w:t>
      </w:r>
    </w:p>
    <w:bookmarkStart w:id="1361" w:name="n1355"/>
    <w:bookmarkEnd w:id="1361"/>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"https://zakon.rada.gov.ua/laws/show/2402-14" \l "n27"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вісімнадцятий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1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2" w:name="n1356"/>
      <w:bookmarkEnd w:id="1362"/>
      <w:r w:rsidRPr="00F755AE">
        <w:rPr>
          <w:rFonts w:eastAsia="Times New Roman"/>
          <w:color w:val="000000"/>
          <w:sz w:val="24"/>
          <w:szCs w:val="24"/>
          <w:lang w:val="ru-RU" w:eastAsia="ru-RU"/>
        </w:rPr>
        <w:t>"багатодітна сім’я - 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передвищої та вищої освіти, - до закінчення закладів освіти, але не довше ніж до досягнення ними 23 років";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3" w:name="n1357"/>
      <w:bookmarkEnd w:id="1363"/>
      <w:r w:rsidRPr="00F755AE">
        <w:rPr>
          <w:rFonts w:eastAsia="Times New Roman"/>
          <w:color w:val="000000"/>
          <w:sz w:val="24"/>
          <w:szCs w:val="24"/>
          <w:lang w:val="ru-RU" w:eastAsia="ru-RU"/>
        </w:rPr>
        <w:t>у </w:t>
      </w:r>
      <w:hyperlink r:id="rId89" w:anchor="n182" w:tgtFrame="_blank" w:history="1">
        <w:r w:rsidRPr="00F755AE">
          <w:rPr>
            <w:rFonts w:eastAsia="Times New Roman"/>
            <w:color w:val="000099"/>
            <w:sz w:val="24"/>
            <w:szCs w:val="24"/>
            <w:u w:val="single"/>
            <w:lang w:val="ru-RU" w:eastAsia="ru-RU"/>
          </w:rPr>
          <w:t>статті 19</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4" w:name="n1358"/>
      <w:bookmarkEnd w:id="1364"/>
      <w:r w:rsidRPr="00F755AE">
        <w:rPr>
          <w:rFonts w:eastAsia="Times New Roman"/>
          <w:color w:val="000000"/>
          <w:sz w:val="24"/>
          <w:szCs w:val="24"/>
          <w:lang w:val="ru-RU" w:eastAsia="ru-RU"/>
        </w:rPr>
        <w:t>частину другу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5" w:name="n1359"/>
      <w:bookmarkEnd w:id="1365"/>
      <w:r w:rsidRPr="00F755AE">
        <w:rPr>
          <w:rFonts w:eastAsia="Times New Roman"/>
          <w:color w:val="000000"/>
          <w:sz w:val="24"/>
          <w:szCs w:val="24"/>
          <w:lang w:val="ru-RU" w:eastAsia="ru-RU"/>
        </w:rPr>
        <w:t>"Держава гарантує доступність і безоплатність дошкільної, повної загальної середньої, професійної (професійно-технічної), фахової передвищої, вищої освіти в державних і комунальних закладах освіти; надання стипендій та пільг здобувачам освіти таких закладів у порядку, встановленому законодавством України. Громадяни мають право безоплатно здобути фахову передвищу та вищу освіту в державних і комунальних закладах освіти на конкурсній основі";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6" w:name="n1360"/>
      <w:bookmarkEnd w:id="1366"/>
      <w:r w:rsidRPr="00F755AE">
        <w:rPr>
          <w:rFonts w:eastAsia="Times New Roman"/>
          <w:color w:val="000000"/>
          <w:sz w:val="24"/>
          <w:szCs w:val="24"/>
          <w:lang w:val="ru-RU" w:eastAsia="ru-RU"/>
        </w:rPr>
        <w:t>у частині десятій слова "Студенти вищих навчальних закладів" замінити словами "Здобувачі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7" w:name="n1361"/>
      <w:bookmarkEnd w:id="1367"/>
      <w:r w:rsidRPr="00F755AE">
        <w:rPr>
          <w:rFonts w:eastAsia="Times New Roman"/>
          <w:color w:val="000000"/>
          <w:sz w:val="24"/>
          <w:szCs w:val="24"/>
          <w:lang w:val="ru-RU" w:eastAsia="ru-RU"/>
        </w:rPr>
        <w:t>у частині чотирнадцятій: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8" w:name="n1362"/>
      <w:bookmarkEnd w:id="1368"/>
      <w:r w:rsidRPr="00F755AE">
        <w:rPr>
          <w:rFonts w:eastAsia="Times New Roman"/>
          <w:color w:val="000000"/>
          <w:sz w:val="24"/>
          <w:szCs w:val="24"/>
          <w:lang w:val="ru-RU" w:eastAsia="ru-RU"/>
        </w:rPr>
        <w:t>слова "професійно-технічних та вищих навчальних закладах" замінити словами "закладах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69" w:name="n1363"/>
      <w:bookmarkEnd w:id="1369"/>
      <w:r w:rsidRPr="00F755AE">
        <w:rPr>
          <w:rFonts w:eastAsia="Times New Roman"/>
          <w:color w:val="000000"/>
          <w:sz w:val="24"/>
          <w:szCs w:val="24"/>
          <w:lang w:val="ru-RU" w:eastAsia="ru-RU"/>
        </w:rPr>
        <w:t>слова "навчальних закладів" замінити словами "закладів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0" w:name="n1364"/>
      <w:bookmarkEnd w:id="1370"/>
      <w:r w:rsidRPr="00F755AE">
        <w:rPr>
          <w:rFonts w:eastAsia="Times New Roman"/>
          <w:color w:val="000000"/>
          <w:sz w:val="24"/>
          <w:szCs w:val="24"/>
          <w:lang w:val="ru-RU" w:eastAsia="ru-RU"/>
        </w:rPr>
        <w:t>слова "для здобуття професійно-технічної та вищої освіти у державних та комунальних навчальних закладах" замінити словами "для здобуття професійної (професійно-технічної), фахової передвищої та вищої освіти у державних та комунальних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1" w:name="n1365"/>
      <w:bookmarkEnd w:id="1371"/>
      <w:r w:rsidRPr="00F755AE">
        <w:rPr>
          <w:rFonts w:eastAsia="Times New Roman"/>
          <w:color w:val="000000"/>
          <w:sz w:val="24"/>
          <w:szCs w:val="24"/>
          <w:lang w:val="ru-RU" w:eastAsia="ru-RU"/>
        </w:rPr>
        <w:t>у частині п’ятнадцятій: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2" w:name="n1366"/>
      <w:bookmarkEnd w:id="1372"/>
      <w:r w:rsidRPr="00F755AE">
        <w:rPr>
          <w:rFonts w:eastAsia="Times New Roman"/>
          <w:color w:val="000000"/>
          <w:sz w:val="24"/>
          <w:szCs w:val="24"/>
          <w:lang w:val="ru-RU" w:eastAsia="ru-RU"/>
        </w:rPr>
        <w:t>в абзаці першому слово "професійно-технічної" замінити словами "професійної (професійно-технічної), фахової передвищої";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3" w:name="n1367"/>
      <w:bookmarkEnd w:id="1373"/>
      <w:r w:rsidRPr="00F755AE">
        <w:rPr>
          <w:rFonts w:eastAsia="Times New Roman"/>
          <w:color w:val="000000"/>
          <w:sz w:val="24"/>
          <w:szCs w:val="24"/>
          <w:lang w:val="ru-RU" w:eastAsia="ru-RU"/>
        </w:rPr>
        <w:t>в абзаці шостому слова "навчальних закладах" замінити словами "закладах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4" w:name="n1368"/>
      <w:bookmarkEnd w:id="1374"/>
      <w:r w:rsidRPr="00F755AE">
        <w:rPr>
          <w:rFonts w:eastAsia="Times New Roman"/>
          <w:color w:val="000000"/>
          <w:sz w:val="24"/>
          <w:szCs w:val="24"/>
          <w:lang w:val="ru-RU" w:eastAsia="ru-RU"/>
        </w:rPr>
        <w:t>у частині шістнадцятій слово "професійно-технічної" замінити словами "професійної (професійно-технічної), фахової передвищої";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5" w:name="n1369"/>
      <w:bookmarkEnd w:id="1375"/>
      <w:r w:rsidRPr="00F755AE">
        <w:rPr>
          <w:rFonts w:eastAsia="Times New Roman"/>
          <w:color w:val="000000"/>
          <w:sz w:val="24"/>
          <w:szCs w:val="24"/>
          <w:lang w:val="ru-RU" w:eastAsia="ru-RU"/>
        </w:rPr>
        <w:t>12) </w:t>
      </w:r>
      <w:hyperlink r:id="rId90" w:anchor="n78" w:tgtFrame="_blank" w:history="1">
        <w:r w:rsidRPr="00F755AE">
          <w:rPr>
            <w:rFonts w:eastAsia="Times New Roman"/>
            <w:color w:val="000099"/>
            <w:sz w:val="24"/>
            <w:szCs w:val="24"/>
            <w:u w:val="single"/>
            <w:lang w:val="ru-RU" w:eastAsia="ru-RU"/>
          </w:rPr>
          <w:t>частину третю</w:t>
        </w:r>
      </w:hyperlink>
      <w:r w:rsidRPr="00F755AE">
        <w:rPr>
          <w:rFonts w:eastAsia="Times New Roman"/>
          <w:color w:val="000000"/>
          <w:sz w:val="24"/>
          <w:szCs w:val="24"/>
          <w:lang w:val="ru-RU" w:eastAsia="ru-RU"/>
        </w:rPr>
        <w:t> статті 5 Закону України "Про державну соціальну допомогу особам, які не мають права на пенсію, та особам з інвалідністю" (Відомості Верховної Ради України, 2004 р., № 33-34, ст. 404 із наступними змінами)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6" w:name="n1370"/>
      <w:bookmarkEnd w:id="1376"/>
      <w:r w:rsidRPr="00F755AE">
        <w:rPr>
          <w:rFonts w:eastAsia="Times New Roman"/>
          <w:color w:val="000000"/>
          <w:sz w:val="24"/>
          <w:szCs w:val="24"/>
          <w:lang w:val="ru-RU" w:eastAsia="ru-RU"/>
        </w:rPr>
        <w:t xml:space="preserve">"Дітям померлого годувальника, які навчаються за денною формою навчання у закладах загальної середньої, професійної (професійно-технічної), фахової передвищої чи вищої освіти (у тому числі у період між завершенням навчання в одному із зазначених закладів освіти та вступом до іншого закладу освіти або у період між завершенням </w:t>
      </w:r>
      <w:r w:rsidRPr="00F755AE">
        <w:rPr>
          <w:rFonts w:eastAsia="Times New Roman"/>
          <w:color w:val="000000"/>
          <w:sz w:val="24"/>
          <w:szCs w:val="24"/>
          <w:lang w:val="ru-RU" w:eastAsia="ru-RU"/>
        </w:rPr>
        <w:lastRenderedPageBreak/>
        <w:t>навчання за одним освітньо-кваліфікаційним рівнем та продовженням навчання за іншим за умови, що такий період не перевищує чотирьох місяців), державна соціальна допомога призначається до закінчення ними закладів освіти, але не довше ніж до досягнення 23 років, а дітям-сиротам - до досягнення 23 років незалежно від того, навчаються вони чи ні";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7" w:name="n1371"/>
      <w:bookmarkEnd w:id="1377"/>
      <w:r w:rsidRPr="00F755AE">
        <w:rPr>
          <w:rFonts w:eastAsia="Times New Roman"/>
          <w:color w:val="000000"/>
          <w:sz w:val="24"/>
          <w:szCs w:val="24"/>
          <w:lang w:val="ru-RU" w:eastAsia="ru-RU"/>
        </w:rPr>
        <w:t>13) абзаци </w:t>
      </w:r>
      <w:hyperlink r:id="rId91" w:anchor="n440" w:tgtFrame="_blank" w:history="1">
        <w:r w:rsidRPr="00F755AE">
          <w:rPr>
            <w:rFonts w:eastAsia="Times New Roman"/>
            <w:color w:val="000099"/>
            <w:sz w:val="24"/>
            <w:szCs w:val="24"/>
            <w:u w:val="single"/>
            <w:lang w:val="ru-RU" w:eastAsia="ru-RU"/>
          </w:rPr>
          <w:t>другий</w:t>
        </w:r>
      </w:hyperlink>
      <w:r w:rsidRPr="00F755AE">
        <w:rPr>
          <w:rFonts w:eastAsia="Times New Roman"/>
          <w:color w:val="000000"/>
          <w:sz w:val="24"/>
          <w:szCs w:val="24"/>
          <w:lang w:val="ru-RU" w:eastAsia="ru-RU"/>
        </w:rPr>
        <w:t> та </w:t>
      </w:r>
      <w:hyperlink r:id="rId92" w:anchor="n441" w:tgtFrame="_blank" w:history="1">
        <w:r w:rsidRPr="00F755AE">
          <w:rPr>
            <w:rFonts w:eastAsia="Times New Roman"/>
            <w:color w:val="000099"/>
            <w:sz w:val="24"/>
            <w:szCs w:val="24"/>
            <w:u w:val="single"/>
            <w:lang w:val="ru-RU" w:eastAsia="ru-RU"/>
          </w:rPr>
          <w:t>третій</w:t>
        </w:r>
      </w:hyperlink>
      <w:r w:rsidRPr="00F755AE">
        <w:rPr>
          <w:rFonts w:eastAsia="Times New Roman"/>
          <w:color w:val="000000"/>
          <w:sz w:val="24"/>
          <w:szCs w:val="24"/>
          <w:lang w:val="ru-RU" w:eastAsia="ru-RU"/>
        </w:rPr>
        <w:t> частини другої статті 23 Закону України "Про мобілізаційну підготовку та мобілізацію" (Відомості Верховної Ради України, 2005 р., № 16, ст. 255 із наступними змінами)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8" w:name="n1372"/>
      <w:bookmarkEnd w:id="1378"/>
      <w:r w:rsidRPr="00F755AE">
        <w:rPr>
          <w:rFonts w:eastAsia="Times New Roman"/>
          <w:color w:val="000000"/>
          <w:sz w:val="24"/>
          <w:szCs w:val="24"/>
          <w:lang w:val="ru-RU" w:eastAsia="ru-RU"/>
        </w:rPr>
        <w:t>"здобувачі фахової передвищої та вищої освіти, асистенти-стажисти, аспіранти та докторанти, які навчаються за денною або дуальною формами здобуття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79" w:name="n1373"/>
      <w:bookmarkEnd w:id="1379"/>
      <w:r w:rsidRPr="00F755AE">
        <w:rPr>
          <w:rFonts w:eastAsia="Times New Roman"/>
          <w:color w:val="000000"/>
          <w:sz w:val="24"/>
          <w:szCs w:val="24"/>
          <w:lang w:val="ru-RU" w:eastAsia="ru-RU"/>
        </w:rPr>
        <w:t>наукові і науково-педагогічні працівники закладів вищої та фахової передвищої освіти, наукових установ та організацій, які мають вчене звання та/або науковий ступінь, і педагогічні працівники закладів загальної середньої освіти, за умови що вони працюють відповідно у закладах вищої чи фахової передвищої освіти, наукових установах та організаціях, закладах загальної середньої освіти за основним місцем роботи не менш як на 0,75 ставки";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0" w:name="n1374"/>
      <w:bookmarkEnd w:id="1380"/>
      <w:r w:rsidRPr="00F755AE">
        <w:rPr>
          <w:rFonts w:eastAsia="Times New Roman"/>
          <w:color w:val="000000"/>
          <w:sz w:val="24"/>
          <w:szCs w:val="24"/>
          <w:lang w:val="ru-RU" w:eastAsia="ru-RU"/>
        </w:rPr>
        <w:t>14) у </w:t>
      </w:r>
      <w:hyperlink r:id="rId93"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військовий обов’язок і військову службу" (Відомості Верховної Ради України, 2006 р., № 38, ст. 324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1" w:name="n1375"/>
      <w:bookmarkEnd w:id="1381"/>
      <w:r w:rsidRPr="00F755AE">
        <w:rPr>
          <w:rFonts w:eastAsia="Times New Roman"/>
          <w:color w:val="000000"/>
          <w:sz w:val="24"/>
          <w:szCs w:val="24"/>
          <w:lang w:val="ru-RU" w:eastAsia="ru-RU"/>
        </w:rPr>
        <w:t>у </w:t>
      </w:r>
      <w:hyperlink r:id="rId94" w:anchor="n164" w:tgtFrame="_blank" w:history="1">
        <w:r w:rsidRPr="00F755AE">
          <w:rPr>
            <w:rFonts w:eastAsia="Times New Roman"/>
            <w:color w:val="000099"/>
            <w:sz w:val="24"/>
            <w:szCs w:val="24"/>
            <w:u w:val="single"/>
            <w:lang w:val="ru-RU" w:eastAsia="ru-RU"/>
          </w:rPr>
          <w:t>частині другій</w:t>
        </w:r>
      </w:hyperlink>
      <w:r w:rsidRPr="00F755AE">
        <w:rPr>
          <w:rFonts w:eastAsia="Times New Roman"/>
          <w:color w:val="000000"/>
          <w:sz w:val="24"/>
          <w:szCs w:val="24"/>
          <w:lang w:val="ru-RU" w:eastAsia="ru-RU"/>
        </w:rPr>
        <w:t> статті 12 слова "вищих, професійно-технічних, загальноосвітніх та позашкільних навчальних закладах" замінити словами "закладах вищої, фахової передвищої, професійної (професійно-технічної), загальної середньої та позашкільної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2" w:name="n1376"/>
      <w:bookmarkEnd w:id="1382"/>
      <w:r w:rsidRPr="00F755AE">
        <w:rPr>
          <w:rFonts w:eastAsia="Times New Roman"/>
          <w:color w:val="000000"/>
          <w:sz w:val="24"/>
          <w:szCs w:val="24"/>
          <w:lang w:val="ru-RU" w:eastAsia="ru-RU"/>
        </w:rPr>
        <w:t>у </w:t>
      </w:r>
      <w:hyperlink r:id="rId95" w:anchor="n271" w:tgtFrame="_blank" w:history="1">
        <w:r w:rsidRPr="00F755AE">
          <w:rPr>
            <w:rFonts w:eastAsia="Times New Roman"/>
            <w:color w:val="000099"/>
            <w:sz w:val="24"/>
            <w:szCs w:val="24"/>
            <w:u w:val="single"/>
            <w:lang w:val="ru-RU" w:eastAsia="ru-RU"/>
          </w:rPr>
          <w:t>статті 17</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3" w:name="n1377"/>
      <w:bookmarkEnd w:id="1383"/>
      <w:r w:rsidRPr="00F755AE">
        <w:rPr>
          <w:rFonts w:eastAsia="Times New Roman"/>
          <w:color w:val="000000"/>
          <w:sz w:val="24"/>
          <w:szCs w:val="24"/>
          <w:lang w:val="ru-RU" w:eastAsia="ru-RU"/>
        </w:rPr>
        <w:t>частину восьму після абзацу першого доповнити новим абзацом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4" w:name="n1378"/>
      <w:bookmarkEnd w:id="1384"/>
      <w:r w:rsidRPr="00F755AE">
        <w:rPr>
          <w:rFonts w:eastAsia="Times New Roman"/>
          <w:color w:val="000000"/>
          <w:sz w:val="24"/>
          <w:szCs w:val="24"/>
          <w:lang w:val="ru-RU" w:eastAsia="ru-RU"/>
        </w:rPr>
        <w:t>"у закладах фахової передвищої освіти з денною формою навчання, у тому числі під час здобуття початкового рівня (короткого циклу) та першого (бакалаврського) рівня вищої освіти за програмами ступеневої системи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5" w:name="n1379"/>
      <w:bookmarkEnd w:id="1385"/>
      <w:r w:rsidRPr="00F755AE">
        <w:rPr>
          <w:rFonts w:eastAsia="Times New Roman"/>
          <w:color w:val="000000"/>
          <w:sz w:val="24"/>
          <w:szCs w:val="24"/>
          <w:lang w:val="ru-RU" w:eastAsia="ru-RU"/>
        </w:rPr>
        <w:t>У зв’язку з цим абзаци другий - п’ятий вважати відповідно абзацами третім - шостим;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6" w:name="n1380"/>
      <w:bookmarkEnd w:id="1386"/>
      <w:r w:rsidRPr="00F755AE">
        <w:rPr>
          <w:rFonts w:eastAsia="Times New Roman"/>
          <w:color w:val="000000"/>
          <w:sz w:val="24"/>
          <w:szCs w:val="24"/>
          <w:lang w:val="ru-RU" w:eastAsia="ru-RU"/>
        </w:rPr>
        <w:t>частину дванадцяту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7" w:name="n1381"/>
      <w:bookmarkEnd w:id="1387"/>
      <w:r w:rsidRPr="00F755AE">
        <w:rPr>
          <w:rFonts w:eastAsia="Times New Roman"/>
          <w:color w:val="000000"/>
          <w:sz w:val="24"/>
          <w:szCs w:val="24"/>
          <w:lang w:val="ru-RU" w:eastAsia="ru-RU"/>
        </w:rPr>
        <w:t>"12. У разі переведення призовників, які навчаються у закладах вищої чи фахової передвищої освіти з денною формою навчання, для навчання в інший заклад вищої чи фахової передвищої освіти із зазначеною формою навчання право на відстрочку від призову на строкову військову службу не втрачається";</w:t>
      </w:r>
    </w:p>
    <w:bookmarkStart w:id="1388" w:name="n1382"/>
    <w:bookmarkEnd w:id="1388"/>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"https://zakon.rada.gov.ua/laws/show/2232-12" \l "n658"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пункти 5</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і </w:t>
      </w:r>
      <w:hyperlink r:id="rId96" w:anchor="n659" w:tgtFrame="_blank" w:history="1">
        <w:r w:rsidRPr="00F755AE">
          <w:rPr>
            <w:rFonts w:eastAsia="Times New Roman"/>
            <w:color w:val="000099"/>
            <w:sz w:val="24"/>
            <w:szCs w:val="24"/>
            <w:u w:val="single"/>
            <w:lang w:val="ru-RU" w:eastAsia="ru-RU"/>
          </w:rPr>
          <w:t>6</w:t>
        </w:r>
      </w:hyperlink>
      <w:r w:rsidRPr="00F755AE">
        <w:rPr>
          <w:rFonts w:eastAsia="Times New Roman"/>
          <w:color w:val="000000"/>
          <w:sz w:val="24"/>
          <w:szCs w:val="24"/>
          <w:lang w:val="ru-RU" w:eastAsia="ru-RU"/>
        </w:rPr>
        <w:t> частини першої статті 30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89" w:name="n1383"/>
      <w:bookmarkEnd w:id="1389"/>
      <w:r w:rsidRPr="00F755AE">
        <w:rPr>
          <w:rFonts w:eastAsia="Times New Roman"/>
          <w:color w:val="000000"/>
          <w:sz w:val="24"/>
          <w:szCs w:val="24"/>
          <w:lang w:val="ru-RU" w:eastAsia="ru-RU"/>
        </w:rPr>
        <w:t>"5) науково-педагогічні (педагогічні) працівники закладів вищої, фахової передвищої, професійної (професійно-технічної) та загальної середньої освіти - в період, коли у цих закладах проводяться заняття;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0" w:name="n1384"/>
      <w:bookmarkEnd w:id="1390"/>
      <w:r w:rsidRPr="00F755AE">
        <w:rPr>
          <w:rFonts w:eastAsia="Times New Roman"/>
          <w:color w:val="000000"/>
          <w:sz w:val="24"/>
          <w:szCs w:val="24"/>
          <w:lang w:val="ru-RU" w:eastAsia="ru-RU"/>
        </w:rPr>
        <w:t>6) студенти (курсанти невійськових) закладів фахової передвищої та вищої освіти, які навчаються за денною, дуальною і вечірньою формами здобуття освіти - на весь строк навчання, а студенти закладів фахової передвищої та вищої освіти, які навчаються за заочною та екстернатною формою здобуття освіти, а також аспіранти та докторанти - в період екзаменаційних сесій";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1" w:name="n1385"/>
      <w:bookmarkEnd w:id="1391"/>
      <w:r w:rsidRPr="00F755AE">
        <w:rPr>
          <w:rFonts w:eastAsia="Times New Roman"/>
          <w:color w:val="000000"/>
          <w:sz w:val="24"/>
          <w:szCs w:val="24"/>
          <w:lang w:val="ru-RU" w:eastAsia="ru-RU"/>
        </w:rPr>
        <w:t>15) у </w:t>
      </w:r>
      <w:hyperlink r:id="rId97" w:anchor="n440" w:tgtFrame="_blank" w:history="1">
        <w:r w:rsidRPr="00F755AE">
          <w:rPr>
            <w:rFonts w:eastAsia="Times New Roman"/>
            <w:color w:val="000099"/>
            <w:sz w:val="24"/>
            <w:szCs w:val="24"/>
            <w:u w:val="single"/>
            <w:lang w:val="ru-RU" w:eastAsia="ru-RU"/>
          </w:rPr>
          <w:t>статті 17</w:t>
        </w:r>
      </w:hyperlink>
      <w:r w:rsidRPr="00F755AE">
        <w:rPr>
          <w:rFonts w:eastAsia="Times New Roman"/>
          <w:color w:val="000000"/>
          <w:sz w:val="24"/>
          <w:szCs w:val="24"/>
          <w:lang w:val="ru-RU" w:eastAsia="ru-RU"/>
        </w:rPr>
        <w:t xml:space="preserve"> Закону України "Про збір та облік єдиного внеску на загальнообов’язкове державне соціальне страхування" (Відомості Верховної Ради </w:t>
      </w:r>
      <w:r w:rsidRPr="00F755AE">
        <w:rPr>
          <w:rFonts w:eastAsia="Times New Roman"/>
          <w:color w:val="000000"/>
          <w:sz w:val="24"/>
          <w:szCs w:val="24"/>
          <w:lang w:val="ru-RU" w:eastAsia="ru-RU"/>
        </w:rPr>
        <w:lastRenderedPageBreak/>
        <w:t>України, 2011 р., № 2-3, ст. 11; 2014 р., № 20-21, ст. 712, № 22, ст. 816; 2017 р., № 2, ст. 25, № 40-41, ст. 383):</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2" w:name="n1386"/>
      <w:bookmarkEnd w:id="1392"/>
      <w:r w:rsidRPr="00F755AE">
        <w:rPr>
          <w:rFonts w:eastAsia="Times New Roman"/>
          <w:color w:val="000000"/>
          <w:sz w:val="24"/>
          <w:szCs w:val="24"/>
          <w:lang w:val="ru-RU" w:eastAsia="ru-RU"/>
        </w:rPr>
        <w:t>у частині першій:</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3" w:name="n1387"/>
      <w:bookmarkEnd w:id="1393"/>
      <w:r w:rsidRPr="00F755AE">
        <w:rPr>
          <w:rFonts w:eastAsia="Times New Roman"/>
          <w:color w:val="000000"/>
          <w:sz w:val="24"/>
          <w:szCs w:val="24"/>
          <w:lang w:val="ru-RU" w:eastAsia="ru-RU"/>
        </w:rPr>
        <w:t>абзац перший після слів "(за їхньою згодою або у випадках та порядку, встановлених законодавством у сфері захисту персональних даних)" доповнити словами "для аналізу зайнятості випускників закладів професійної (професійно-технічної) освіти,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4" w:name="n1388"/>
      <w:bookmarkEnd w:id="1394"/>
      <w:r w:rsidRPr="00F755AE">
        <w:rPr>
          <w:rFonts w:eastAsia="Times New Roman"/>
          <w:color w:val="000000"/>
          <w:sz w:val="24"/>
          <w:szCs w:val="24"/>
          <w:lang w:val="ru-RU" w:eastAsia="ru-RU"/>
        </w:rPr>
        <w:t>доповнити абзацом третім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5" w:name="n1389"/>
      <w:bookmarkEnd w:id="1395"/>
      <w:r w:rsidRPr="00F755AE">
        <w:rPr>
          <w:rFonts w:eastAsia="Times New Roman"/>
          <w:color w:val="000000"/>
          <w:sz w:val="24"/>
          <w:szCs w:val="24"/>
          <w:lang w:val="ru-RU" w:eastAsia="ru-RU"/>
        </w:rPr>
        <w:t>"Інформація з Державного реєстру може надаватися центральним органам виконавчої влади та державним підприємствам, що належать до сфери їх управління, з метою аналізу зайнятості випускників закладів професійної (професійно-технічної) освіти,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6" w:name="n1390"/>
      <w:bookmarkEnd w:id="1396"/>
      <w:r w:rsidRPr="00F755AE">
        <w:rPr>
          <w:rFonts w:eastAsia="Times New Roman"/>
          <w:color w:val="000000"/>
          <w:sz w:val="24"/>
          <w:szCs w:val="24"/>
          <w:lang w:val="ru-RU" w:eastAsia="ru-RU"/>
        </w:rPr>
        <w:t>після частини третьої доповнити новою частиною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7" w:name="n1391"/>
      <w:bookmarkEnd w:id="1397"/>
      <w:r w:rsidRPr="00F755AE">
        <w:rPr>
          <w:rFonts w:eastAsia="Times New Roman"/>
          <w:color w:val="000000"/>
          <w:sz w:val="24"/>
          <w:szCs w:val="24"/>
          <w:lang w:val="ru-RU" w:eastAsia="ru-RU"/>
        </w:rPr>
        <w:t>"4. Пенсійний фонд та центральний орган виконавчої влади у сфері освіти і науки здійснюють обмін інформацією з Державного реєстру на безоплатній основі у порядку, встановленому Пенсійним фондом спільно із зазначеним центральним органом виконавчої влади".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8" w:name="n1392"/>
      <w:bookmarkEnd w:id="1398"/>
      <w:r w:rsidRPr="00F755AE">
        <w:rPr>
          <w:rFonts w:eastAsia="Times New Roman"/>
          <w:color w:val="000000"/>
          <w:sz w:val="24"/>
          <w:szCs w:val="24"/>
          <w:lang w:val="ru-RU" w:eastAsia="ru-RU"/>
        </w:rPr>
        <w:t>У зв’язку з цим частини четверту і п’яту вважати відповідно частинами п’ятою і шостою;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399" w:name="n1393"/>
      <w:bookmarkEnd w:id="1399"/>
      <w:r w:rsidRPr="00F755AE">
        <w:rPr>
          <w:rFonts w:eastAsia="Times New Roman"/>
          <w:color w:val="000000"/>
          <w:sz w:val="24"/>
          <w:szCs w:val="24"/>
          <w:lang w:val="ru-RU" w:eastAsia="ru-RU"/>
        </w:rPr>
        <w:t>16) у </w:t>
      </w:r>
      <w:hyperlink r:id="rId98"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зайнятість населення" (Відомості Верховної Ради України, 2013 р., № 24, ст. 243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0" w:name="n1394"/>
      <w:bookmarkEnd w:id="1400"/>
      <w:r w:rsidRPr="00F755AE">
        <w:rPr>
          <w:rFonts w:eastAsia="Times New Roman"/>
          <w:color w:val="000000"/>
          <w:sz w:val="24"/>
          <w:szCs w:val="24"/>
          <w:lang w:val="ru-RU" w:eastAsia="ru-RU"/>
        </w:rPr>
        <w:t>у </w:t>
      </w:r>
      <w:hyperlink r:id="rId99" w:anchor="n7" w:tgtFrame="_blank" w:history="1">
        <w:r w:rsidRPr="00F755AE">
          <w:rPr>
            <w:rFonts w:eastAsia="Times New Roman"/>
            <w:color w:val="000099"/>
            <w:sz w:val="24"/>
            <w:szCs w:val="24"/>
            <w:u w:val="single"/>
            <w:lang w:val="ru-RU" w:eastAsia="ru-RU"/>
          </w:rPr>
          <w:t>частині першій</w:t>
        </w:r>
      </w:hyperlink>
      <w:r w:rsidRPr="00F755AE">
        <w:rPr>
          <w:rFonts w:eastAsia="Times New Roman"/>
          <w:color w:val="000000"/>
          <w:sz w:val="24"/>
          <w:szCs w:val="24"/>
          <w:lang w:val="ru-RU" w:eastAsia="ru-RU"/>
        </w:rPr>
        <w:t> статті 1:</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1" w:name="n1395"/>
      <w:bookmarkEnd w:id="1401"/>
      <w:r w:rsidRPr="00F755AE">
        <w:rPr>
          <w:rFonts w:eastAsia="Times New Roman"/>
          <w:color w:val="000000"/>
          <w:sz w:val="24"/>
          <w:szCs w:val="24"/>
          <w:lang w:val="ru-RU" w:eastAsia="ru-RU"/>
        </w:rPr>
        <w:t>пункт 4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2" w:name="n1396"/>
      <w:bookmarkEnd w:id="1402"/>
      <w:r w:rsidRPr="00F755AE">
        <w:rPr>
          <w:rFonts w:eastAsia="Times New Roman"/>
          <w:color w:val="000000"/>
          <w:sz w:val="24"/>
          <w:szCs w:val="24"/>
          <w:lang w:val="ru-RU" w:eastAsia="ru-RU"/>
        </w:rPr>
        <w:t>"4) ваучер - документ встановленого зразка, що дає особі відповідно до цього Закону право на перепідготовку або підготовку за іншою спеціальністю, підготовку на наступному рівні освіти, спеціалізацію, підвищення кваліфікації у закладах освіти чи у роботодавця";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3" w:name="n1397"/>
      <w:bookmarkEnd w:id="1403"/>
      <w:r w:rsidRPr="00F755AE">
        <w:rPr>
          <w:rFonts w:eastAsia="Times New Roman"/>
          <w:color w:val="000000"/>
          <w:sz w:val="24"/>
          <w:szCs w:val="24"/>
          <w:lang w:val="ru-RU" w:eastAsia="ru-RU"/>
        </w:rPr>
        <w:t>у пункті 10 слова "професійно-технічного або вищого навчального закладу" замінити словами "закладу професійної (професійно-технічної), фахової передвищої або вищої освіти", а слова "навчального закладу" - словами "закладу освіти";</w:t>
      </w:r>
    </w:p>
    <w:bookmarkStart w:id="1404" w:name="n1398"/>
    <w:bookmarkEnd w:id="1404"/>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"https://zakon.rada.gov.ua/laws/show/5067-17" \l "n44"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перший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частини першої статті 4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5" w:name="n1399"/>
      <w:bookmarkEnd w:id="1405"/>
      <w:r w:rsidRPr="00F755AE">
        <w:rPr>
          <w:rFonts w:eastAsia="Times New Roman"/>
          <w:color w:val="000000"/>
          <w:sz w:val="24"/>
          <w:szCs w:val="24"/>
          <w:lang w:val="ru-RU" w:eastAsia="ru-RU"/>
        </w:rPr>
        <w:t>"1. До зайнятого населення належать особи, які працюють за наймом на умовах трудового договору (контракту) або на інших умовах, передбачених законодавством, особи, які забезпечують себе роботою самостійно (у тому числі члени особистих селянських господарств), проходять військову чи альтернативну (невійськову) службу, на законних підставах працюють за кордоном та які мають доходи від такої зайнятості, а також особи, які навчаються за денною або дуальною формою здобуття освіти у закладах загальної середньої, професійної (професійно-технічної), фахової передвищої та вищої освіти та поєднують навчання з роботою";</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6" w:name="n1400"/>
      <w:bookmarkEnd w:id="1406"/>
      <w:r w:rsidRPr="00F755AE">
        <w:rPr>
          <w:rFonts w:eastAsia="Times New Roman"/>
          <w:color w:val="000000"/>
          <w:sz w:val="24"/>
          <w:szCs w:val="24"/>
          <w:lang w:val="ru-RU" w:eastAsia="ru-RU"/>
        </w:rPr>
        <w:t>у </w:t>
      </w:r>
      <w:hyperlink r:id="rId100" w:anchor="n68" w:tgtFrame="_blank" w:history="1">
        <w:r w:rsidRPr="00F755AE">
          <w:rPr>
            <w:rFonts w:eastAsia="Times New Roman"/>
            <w:color w:val="000099"/>
            <w:sz w:val="24"/>
            <w:szCs w:val="24"/>
            <w:u w:val="single"/>
            <w:lang w:val="ru-RU" w:eastAsia="ru-RU"/>
          </w:rPr>
          <w:t>частині першій</w:t>
        </w:r>
      </w:hyperlink>
      <w:r w:rsidRPr="00F755AE">
        <w:rPr>
          <w:rFonts w:eastAsia="Times New Roman"/>
          <w:color w:val="000000"/>
          <w:sz w:val="24"/>
          <w:szCs w:val="24"/>
          <w:lang w:val="ru-RU" w:eastAsia="ru-RU"/>
        </w:rPr>
        <w:t> статті 8 слова "професійно-технічних, вищих навчальних закладах" замінити словами "закладах професійної (професійно-технічної), фахової передвищої,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7" w:name="n1401"/>
      <w:bookmarkEnd w:id="1407"/>
      <w:r w:rsidRPr="00F755AE">
        <w:rPr>
          <w:rFonts w:eastAsia="Times New Roman"/>
          <w:color w:val="000000"/>
          <w:sz w:val="24"/>
          <w:szCs w:val="24"/>
          <w:lang w:val="ru-RU" w:eastAsia="ru-RU"/>
        </w:rPr>
        <w:lastRenderedPageBreak/>
        <w:t>у </w:t>
      </w:r>
      <w:hyperlink r:id="rId101" w:anchor="n96" w:tgtFrame="_blank" w:history="1">
        <w:r w:rsidRPr="00F755AE">
          <w:rPr>
            <w:rFonts w:eastAsia="Times New Roman"/>
            <w:color w:val="000099"/>
            <w:sz w:val="24"/>
            <w:szCs w:val="24"/>
            <w:u w:val="single"/>
            <w:lang w:val="ru-RU" w:eastAsia="ru-RU"/>
          </w:rPr>
          <w:t>пункті 4</w:t>
        </w:r>
      </w:hyperlink>
      <w:r w:rsidRPr="00F755AE">
        <w:rPr>
          <w:rFonts w:eastAsia="Times New Roman"/>
          <w:color w:val="000000"/>
          <w:sz w:val="24"/>
          <w:szCs w:val="24"/>
          <w:lang w:val="ru-RU" w:eastAsia="ru-RU"/>
        </w:rPr>
        <w:t> частини першої статті 14 слова "загальноосвітніх, професійно-технічних і вищих навчальних закладах" замінити словами "закладах загальної середньої,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8" w:name="n1402"/>
      <w:bookmarkEnd w:id="1408"/>
      <w:r w:rsidRPr="00F755AE">
        <w:rPr>
          <w:rFonts w:eastAsia="Times New Roman"/>
          <w:color w:val="000000"/>
          <w:sz w:val="24"/>
          <w:szCs w:val="24"/>
          <w:lang w:val="ru-RU" w:eastAsia="ru-RU"/>
        </w:rPr>
        <w:t>у </w:t>
      </w:r>
      <w:hyperlink r:id="rId102" w:anchor="n260" w:tgtFrame="_blank" w:history="1">
        <w:r w:rsidRPr="00F755AE">
          <w:rPr>
            <w:rFonts w:eastAsia="Times New Roman"/>
            <w:color w:val="000099"/>
            <w:sz w:val="24"/>
            <w:szCs w:val="24"/>
            <w:u w:val="single"/>
            <w:lang w:val="ru-RU" w:eastAsia="ru-RU"/>
          </w:rPr>
          <w:t>статті 29</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09" w:name="n1403"/>
      <w:bookmarkEnd w:id="1409"/>
      <w:r w:rsidRPr="00F755AE">
        <w:rPr>
          <w:rFonts w:eastAsia="Times New Roman"/>
          <w:color w:val="000000"/>
          <w:sz w:val="24"/>
          <w:szCs w:val="24"/>
          <w:lang w:val="ru-RU" w:eastAsia="ru-RU"/>
        </w:rPr>
        <w:t>абзац перший частини першої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0" w:name="n1404"/>
      <w:bookmarkEnd w:id="1410"/>
      <w:r w:rsidRPr="00F755AE">
        <w:rPr>
          <w:rFonts w:eastAsia="Times New Roman"/>
          <w:color w:val="000000"/>
          <w:sz w:val="24"/>
          <w:szCs w:val="24"/>
          <w:lang w:val="ru-RU" w:eastAsia="ru-RU"/>
        </w:rPr>
        <w:t>"1. Студенти закладів фахової передвищої та вищої освіти, учні закладів професійної (професійно-технічної) освіти, які здобули професію (кваліфікацію) за освітньо-кваліфікаційним рівнем "кваліфікований робітник", освітньо-професійним ступенем "фаховий молодший бакалавр", освітнім ступенем "молодший бакалавр", "бакалавр", "магістр" та продовжують навчатися на наступному освітньо-кваліфікаційному рівні, мають право проходити стажування за професією (спеціальністю), за якою здобувається освіта, на підприємствах, в установах та організаціях незалежно від форми власності, виду діяльності та господарювання, на умовах, визначених договором про стажування у вільний від навчання час";</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1" w:name="n1405"/>
      <w:bookmarkEnd w:id="1411"/>
      <w:r w:rsidRPr="00F755AE">
        <w:rPr>
          <w:rFonts w:eastAsia="Times New Roman"/>
          <w:color w:val="000000"/>
          <w:sz w:val="24"/>
          <w:szCs w:val="24"/>
          <w:lang w:val="ru-RU" w:eastAsia="ru-RU"/>
        </w:rPr>
        <w:t>частину п’яту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2" w:name="n1406"/>
      <w:bookmarkEnd w:id="1412"/>
      <w:r w:rsidRPr="00F755AE">
        <w:rPr>
          <w:rFonts w:eastAsia="Times New Roman"/>
          <w:color w:val="000000"/>
          <w:sz w:val="24"/>
          <w:szCs w:val="24"/>
          <w:lang w:val="ru-RU" w:eastAsia="ru-RU"/>
        </w:rPr>
        <w:t>"5. Заклади професійної (професійно-технічної), фахової передвищої та вищої освіти разом з роботодавцями сприяють студентам і учням у доступі до інформації про можливість стажування";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3" w:name="n1407"/>
      <w:bookmarkEnd w:id="1413"/>
      <w:r w:rsidRPr="00F755AE">
        <w:rPr>
          <w:rFonts w:eastAsia="Times New Roman"/>
          <w:color w:val="000000"/>
          <w:sz w:val="24"/>
          <w:szCs w:val="24"/>
          <w:lang w:val="ru-RU" w:eastAsia="ru-RU"/>
        </w:rPr>
        <w:t>в </w:t>
      </w:r>
      <w:hyperlink r:id="rId103" w:anchor="n325" w:tgtFrame="_blank" w:history="1">
        <w:r w:rsidRPr="00F755AE">
          <w:rPr>
            <w:rFonts w:eastAsia="Times New Roman"/>
            <w:color w:val="000099"/>
            <w:sz w:val="24"/>
            <w:szCs w:val="24"/>
            <w:u w:val="single"/>
            <w:lang w:val="ru-RU" w:eastAsia="ru-RU"/>
          </w:rPr>
          <w:t>абзаці першому</w:t>
        </w:r>
      </w:hyperlink>
      <w:r w:rsidRPr="00F755AE">
        <w:rPr>
          <w:rFonts w:eastAsia="Times New Roman"/>
          <w:color w:val="000000"/>
          <w:sz w:val="24"/>
          <w:szCs w:val="24"/>
          <w:lang w:val="ru-RU" w:eastAsia="ru-RU"/>
        </w:rPr>
        <w:t> частини другої статті 35 слова "професійно-технічних та вищих навчальних закладах" замінити словами "закладах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4" w:name="n1408"/>
      <w:bookmarkEnd w:id="1414"/>
      <w:r w:rsidRPr="00F755AE">
        <w:rPr>
          <w:rFonts w:eastAsia="Times New Roman"/>
          <w:color w:val="000000"/>
          <w:sz w:val="24"/>
          <w:szCs w:val="24"/>
          <w:lang w:val="ru-RU" w:eastAsia="ru-RU"/>
        </w:rPr>
        <w:t>у </w:t>
      </w:r>
      <w:hyperlink r:id="rId104" w:anchor="n406" w:tgtFrame="_blank" w:history="1">
        <w:r w:rsidRPr="00F755AE">
          <w:rPr>
            <w:rFonts w:eastAsia="Times New Roman"/>
            <w:color w:val="000099"/>
            <w:sz w:val="24"/>
            <w:szCs w:val="24"/>
            <w:u w:val="single"/>
            <w:lang w:val="ru-RU" w:eastAsia="ru-RU"/>
          </w:rPr>
          <w:t>пункті 11</w:t>
        </w:r>
      </w:hyperlink>
      <w:r w:rsidRPr="00F755AE">
        <w:rPr>
          <w:rFonts w:eastAsia="Times New Roman"/>
          <w:color w:val="000000"/>
          <w:sz w:val="24"/>
          <w:szCs w:val="24"/>
          <w:lang w:val="ru-RU" w:eastAsia="ru-RU"/>
        </w:rPr>
        <w:t> частини шостої статті 42 слова "вищих навчальних закладах" замінити словами "закладах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5" w:name="n1409"/>
      <w:bookmarkEnd w:id="1415"/>
      <w:r w:rsidRPr="00F755AE">
        <w:rPr>
          <w:rFonts w:eastAsia="Times New Roman"/>
          <w:color w:val="000000"/>
          <w:sz w:val="24"/>
          <w:szCs w:val="24"/>
          <w:lang w:val="ru-RU" w:eastAsia="ru-RU"/>
        </w:rPr>
        <w:t>в </w:t>
      </w:r>
      <w:hyperlink r:id="rId105" w:anchor="n556" w:tgtFrame="_blank" w:history="1">
        <w:r w:rsidRPr="00F755AE">
          <w:rPr>
            <w:rFonts w:eastAsia="Times New Roman"/>
            <w:color w:val="000099"/>
            <w:sz w:val="24"/>
            <w:szCs w:val="24"/>
            <w:u w:val="single"/>
            <w:lang w:val="ru-RU" w:eastAsia="ru-RU"/>
          </w:rPr>
          <w:t>абзаці дев’ятому</w:t>
        </w:r>
      </w:hyperlink>
      <w:r w:rsidRPr="00F755AE">
        <w:rPr>
          <w:rFonts w:eastAsia="Times New Roman"/>
          <w:color w:val="000000"/>
          <w:sz w:val="24"/>
          <w:szCs w:val="24"/>
          <w:lang w:val="ru-RU" w:eastAsia="ru-RU"/>
        </w:rPr>
        <w:t> пункту 1 частини другої статті 51 слова "професійно-технічних і вищих навчальних закладів" замінити словами "закладів професійної (професійно-технічної), фахової передвищої та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6" w:name="n1410"/>
      <w:bookmarkEnd w:id="1416"/>
      <w:r w:rsidRPr="00F755AE">
        <w:rPr>
          <w:rFonts w:eastAsia="Times New Roman"/>
          <w:color w:val="000000"/>
          <w:sz w:val="24"/>
          <w:szCs w:val="24"/>
          <w:lang w:val="ru-RU" w:eastAsia="ru-RU"/>
        </w:rPr>
        <w:t>у тексті </w:t>
      </w:r>
      <w:hyperlink r:id="rId106" w:tgtFrame="_blank" w:history="1">
        <w:r w:rsidRPr="00F755AE">
          <w:rPr>
            <w:rFonts w:eastAsia="Times New Roman"/>
            <w:color w:val="000099"/>
            <w:sz w:val="24"/>
            <w:szCs w:val="24"/>
            <w:u w:val="single"/>
            <w:lang w:val="ru-RU" w:eastAsia="ru-RU"/>
          </w:rPr>
          <w:t>Закону</w:t>
        </w:r>
      </w:hyperlink>
      <w:r w:rsidRPr="00F755AE">
        <w:rPr>
          <w:rFonts w:eastAsia="Times New Roman"/>
          <w:color w:val="000000"/>
          <w:sz w:val="24"/>
          <w:szCs w:val="24"/>
          <w:lang w:val="ru-RU" w:eastAsia="ru-RU"/>
        </w:rPr>
        <w:t> слова "навчальний заклад" в усіх відмінках і числах замінити словами "заклад освіти" у відповідному відмінку і числі;</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7" w:name="n1411"/>
      <w:bookmarkEnd w:id="1417"/>
      <w:r w:rsidRPr="00F755AE">
        <w:rPr>
          <w:rFonts w:eastAsia="Times New Roman"/>
          <w:color w:val="000000"/>
          <w:sz w:val="24"/>
          <w:szCs w:val="24"/>
          <w:lang w:val="ru-RU" w:eastAsia="ru-RU"/>
        </w:rPr>
        <w:t>17) </w:t>
      </w:r>
      <w:hyperlink r:id="rId107" w:anchor="n237" w:tgtFrame="_blank" w:history="1">
        <w:r w:rsidRPr="00F755AE">
          <w:rPr>
            <w:rFonts w:eastAsia="Times New Roman"/>
            <w:color w:val="000099"/>
            <w:sz w:val="24"/>
            <w:szCs w:val="24"/>
            <w:u w:val="single"/>
            <w:lang w:val="ru-RU" w:eastAsia="ru-RU"/>
          </w:rPr>
          <w:t>частину дванадцяту</w:t>
        </w:r>
      </w:hyperlink>
      <w:r w:rsidRPr="00F755AE">
        <w:rPr>
          <w:rFonts w:eastAsia="Times New Roman"/>
          <w:color w:val="000000"/>
          <w:sz w:val="24"/>
          <w:szCs w:val="24"/>
          <w:lang w:val="ru-RU" w:eastAsia="ru-RU"/>
        </w:rPr>
        <w:t> статті 7 Закону України "Про забезпечення прав і свобод громадян та правовий режим на тимчасово окупованій території України" (Відомості Верховної Ради України, 2014 р., № 26, ст. 892, № 27, ст. 905; 2015 р., № 1, ст. 1; 2016 р., № 16, ст. 167; 2017 р., № 11, ст. 104)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8" w:name="n1412"/>
      <w:bookmarkEnd w:id="1418"/>
      <w:r w:rsidRPr="00F755AE">
        <w:rPr>
          <w:rFonts w:eastAsia="Times New Roman"/>
          <w:color w:val="000000"/>
          <w:sz w:val="24"/>
          <w:szCs w:val="24"/>
          <w:lang w:val="ru-RU" w:eastAsia="ru-RU"/>
        </w:rPr>
        <w:t>"12. Громадяни України, які проживають на тимчасово окупованій території, у населених пунктах на лінії зіткнення, мають право на здобуття або продовження здобуття певного освітнього рівня на території інших регіонів України за рахунок коштів державного бюджету з наданням місць у гуртожитках на час навчання.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19" w:name="n1413"/>
      <w:bookmarkEnd w:id="1419"/>
      <w:r w:rsidRPr="00F755AE">
        <w:rPr>
          <w:rFonts w:eastAsia="Times New Roman"/>
          <w:color w:val="000000"/>
          <w:sz w:val="24"/>
          <w:szCs w:val="24"/>
          <w:lang w:val="ru-RU" w:eastAsia="ru-RU"/>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на тимчасово окупованій території, мають право на здобуття або продовження здобуття певного освітнього рівня на території інших регіонів України в порядку, визначеному законами України </w:t>
      </w:r>
      <w:hyperlink r:id="rId108" w:tgtFrame="_blank" w:history="1">
        <w:r w:rsidRPr="00F755AE">
          <w:rPr>
            <w:rFonts w:eastAsia="Times New Roman"/>
            <w:color w:val="000099"/>
            <w:sz w:val="24"/>
            <w:szCs w:val="24"/>
            <w:u w:val="single"/>
            <w:lang w:val="ru-RU" w:eastAsia="ru-RU"/>
          </w:rPr>
          <w:t>"Про вищу освіту"</w:t>
        </w:r>
      </w:hyperlink>
      <w:r w:rsidRPr="00F755AE">
        <w:rPr>
          <w:rFonts w:eastAsia="Times New Roman"/>
          <w:color w:val="000000"/>
          <w:sz w:val="24"/>
          <w:szCs w:val="24"/>
          <w:lang w:val="ru-RU" w:eastAsia="ru-RU"/>
        </w:rPr>
        <w:t> і "Про фахову передвищу освіту".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0" w:name="n1414"/>
      <w:bookmarkEnd w:id="1420"/>
      <w:r w:rsidRPr="00F755AE">
        <w:rPr>
          <w:rFonts w:eastAsia="Times New Roman"/>
          <w:color w:val="000000"/>
          <w:sz w:val="24"/>
          <w:szCs w:val="24"/>
          <w:lang w:val="ru-RU" w:eastAsia="ru-RU"/>
        </w:rPr>
        <w:lastRenderedPageBreak/>
        <w:t>Особи, зазначені в абзацах першому і другому цієї частини, мають право на здобуття дошкільної, позашкільної, загальної середньої, професійно-технічної, фахової передвищої та вищої освіти за будь-якою формою здобуття освіти, визначеною законодавством.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1" w:name="n1415"/>
      <w:bookmarkEnd w:id="1421"/>
      <w:r w:rsidRPr="00F755AE">
        <w:rPr>
          <w:rFonts w:eastAsia="Times New Roman"/>
          <w:color w:val="000000"/>
          <w:sz w:val="24"/>
          <w:szCs w:val="24"/>
          <w:lang w:val="ru-RU" w:eastAsia="ru-RU"/>
        </w:rPr>
        <w:t>Особи, зазначені в абзацах першому і другому цієї частини, які не завершили здобуття повної (базової) загальної середньої освіти в закладах загальної середньої освіти на тимчасово окупованій території, у населених пунктах на лінії зіткнення, з метою отримання документа державного зразка про повну (базову) загальну середню освіту мають право продовжити навчання та пройти державну підсумкову атестацію в закладах загальної середньої освіти на території інших регіонів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2" w:name="n1416"/>
      <w:bookmarkEnd w:id="1422"/>
      <w:r w:rsidRPr="00F755AE">
        <w:rPr>
          <w:rFonts w:eastAsia="Times New Roman"/>
          <w:color w:val="000000"/>
          <w:sz w:val="24"/>
          <w:szCs w:val="24"/>
          <w:lang w:val="ru-RU" w:eastAsia="ru-RU"/>
        </w:rPr>
        <w:t>Особи, зазначені в абзацах першому і другому цієї частини, здобувають вищу, фахову передвищу (на конкурсних засадах) та професійно-технічну освіту за кошти державного бюджету у порядку та в межах квот, визначених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3" w:name="n1417"/>
      <w:bookmarkEnd w:id="1423"/>
      <w:r w:rsidRPr="00F755AE">
        <w:rPr>
          <w:rFonts w:eastAsia="Times New Roman"/>
          <w:color w:val="000000"/>
          <w:sz w:val="24"/>
          <w:szCs w:val="24"/>
          <w:lang w:val="ru-RU" w:eastAsia="ru-RU"/>
        </w:rPr>
        <w:t>Особи, зазначені в абзацах першому і другому цієї частини, які завершили здобуття вищої освіти на тимчасово окупованій території, у населених пунктах на лінії зіткнення після 20 лютого 2014 року, мають право на проходження атестації для визнання здобутих кваліфікацій, результатів навчання та періодів навчання у порядку, визначеному центральним органом виконавчої влади у сфері освіти і науки";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4" w:name="n1418"/>
      <w:bookmarkEnd w:id="1424"/>
      <w:r w:rsidRPr="00F755AE">
        <w:rPr>
          <w:rFonts w:eastAsia="Times New Roman"/>
          <w:color w:val="000000"/>
          <w:sz w:val="24"/>
          <w:szCs w:val="24"/>
          <w:lang w:val="ru-RU" w:eastAsia="ru-RU"/>
        </w:rPr>
        <w:t>18) у </w:t>
      </w:r>
      <w:hyperlink r:id="rId109"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вищу освіту" (Відомості Верховної Ради України, 2014 р., № 37-38, ст. 2004 із наступними змінами):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5" w:name="n1419"/>
      <w:bookmarkEnd w:id="1425"/>
      <w:r w:rsidRPr="00F755AE">
        <w:rPr>
          <w:rFonts w:eastAsia="Times New Roman"/>
          <w:color w:val="000000"/>
          <w:sz w:val="24"/>
          <w:szCs w:val="24"/>
          <w:lang w:val="ru-RU" w:eastAsia="ru-RU"/>
        </w:rPr>
        <w:t>у </w:t>
      </w:r>
      <w:hyperlink r:id="rId110" w:anchor="n77" w:tgtFrame="_blank" w:history="1">
        <w:r w:rsidRPr="00F755AE">
          <w:rPr>
            <w:rFonts w:eastAsia="Times New Roman"/>
            <w:color w:val="000099"/>
            <w:sz w:val="24"/>
            <w:szCs w:val="24"/>
            <w:u w:val="single"/>
            <w:lang w:val="ru-RU" w:eastAsia="ru-RU"/>
          </w:rPr>
          <w:t>статті 5</w:t>
        </w:r>
      </w:hyperlink>
      <w:r w:rsidRPr="00F755AE">
        <w:rPr>
          <w:rFonts w:eastAsia="Times New Roman"/>
          <w:color w:val="000000"/>
          <w:sz w:val="24"/>
          <w:szCs w:val="24"/>
          <w:lang w:val="ru-RU" w:eastAsia="ru-RU"/>
        </w:rPr>
        <w:t>:</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6" w:name="n1420"/>
      <w:bookmarkEnd w:id="1426"/>
      <w:r w:rsidRPr="00F755AE">
        <w:rPr>
          <w:rFonts w:eastAsia="Times New Roman"/>
          <w:color w:val="000000"/>
          <w:sz w:val="24"/>
          <w:szCs w:val="24"/>
          <w:lang w:val="ru-RU" w:eastAsia="ru-RU"/>
        </w:rPr>
        <w:t>абзац перший частини третьої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7" w:name="n1421"/>
      <w:bookmarkEnd w:id="1427"/>
      <w:r w:rsidRPr="00F755AE">
        <w:rPr>
          <w:rFonts w:eastAsia="Times New Roman"/>
          <w:color w:val="000000"/>
          <w:sz w:val="24"/>
          <w:szCs w:val="24"/>
          <w:lang w:val="ru-RU" w:eastAsia="ru-RU"/>
        </w:rPr>
        <w:t>"3. 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Для здобуття освітнього ступеня молодшого бакалавра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8" w:name="n1422"/>
      <w:bookmarkEnd w:id="1428"/>
      <w:r w:rsidRPr="00F755AE">
        <w:rPr>
          <w:rFonts w:eastAsia="Times New Roman"/>
          <w:color w:val="000000"/>
          <w:sz w:val="24"/>
          <w:szCs w:val="24"/>
          <w:lang w:val="ru-RU" w:eastAsia="ru-RU"/>
        </w:rPr>
        <w:t>абзац перший частини четвертої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29" w:name="n1423"/>
      <w:bookmarkEnd w:id="1429"/>
      <w:r w:rsidRPr="00F755AE">
        <w:rPr>
          <w:rFonts w:eastAsia="Times New Roman"/>
          <w:color w:val="000000"/>
          <w:sz w:val="24"/>
          <w:szCs w:val="24"/>
          <w:lang w:val="ru-RU" w:eastAsia="ru-RU"/>
        </w:rPr>
        <w:t>"4. 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Для 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w:t>
      </w:r>
    </w:p>
    <w:bookmarkStart w:id="1430" w:name="n1424"/>
    <w:bookmarkEnd w:id="1430"/>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"n131"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частину п’яту</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7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1" w:name="n1425"/>
      <w:bookmarkEnd w:id="1431"/>
      <w:r w:rsidRPr="00F755AE">
        <w:rPr>
          <w:rFonts w:eastAsia="Times New Roman"/>
          <w:color w:val="000000"/>
          <w:sz w:val="24"/>
          <w:szCs w:val="24"/>
          <w:lang w:val="ru-RU" w:eastAsia="ru-RU"/>
        </w:rPr>
        <w:t>"5. 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дисциплін, отримані оцінки і здобуту кількість кредитів ЄКТС, а також відомості про національну систему вищої освіти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2" w:name="n1426"/>
      <w:bookmarkEnd w:id="1432"/>
      <w:r w:rsidRPr="00F755AE">
        <w:rPr>
          <w:rFonts w:eastAsia="Times New Roman"/>
          <w:color w:val="000000"/>
          <w:sz w:val="24"/>
          <w:szCs w:val="24"/>
          <w:lang w:val="ru-RU" w:eastAsia="ru-RU"/>
        </w:rPr>
        <w:t>доповнити статтею 9</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1</w:t>
      </w:r>
      <w:r w:rsidRPr="00F755AE">
        <w:rPr>
          <w:rFonts w:eastAsia="Times New Roman"/>
          <w:color w:val="000000"/>
          <w:sz w:val="24"/>
          <w:szCs w:val="24"/>
          <w:lang w:val="ru-RU" w:eastAsia="ru-RU"/>
        </w:rPr>
        <w:t>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3" w:name="n1427"/>
      <w:bookmarkEnd w:id="1433"/>
      <w:r w:rsidRPr="00F755AE">
        <w:rPr>
          <w:rFonts w:eastAsia="Times New Roman"/>
          <w:color w:val="000000"/>
          <w:sz w:val="24"/>
          <w:szCs w:val="24"/>
          <w:lang w:val="ru-RU" w:eastAsia="ru-RU"/>
        </w:rPr>
        <w:lastRenderedPageBreak/>
        <w:t>"</w:t>
      </w:r>
      <w:r w:rsidRPr="00F755AE">
        <w:rPr>
          <w:rFonts w:eastAsia="Times New Roman"/>
          <w:b/>
          <w:bCs/>
          <w:color w:val="000000"/>
          <w:sz w:val="24"/>
          <w:szCs w:val="24"/>
          <w:lang w:val="ru-RU" w:eastAsia="ru-RU"/>
        </w:rPr>
        <w:t>Стаття 9</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1</w:t>
      </w:r>
      <w:r w:rsidRPr="00F755AE">
        <w:rPr>
          <w:rFonts w:eastAsia="Times New Roman"/>
          <w:b/>
          <w:bCs/>
          <w:color w:val="000000"/>
          <w:sz w:val="24"/>
          <w:szCs w:val="24"/>
          <w:lang w:val="ru-RU" w:eastAsia="ru-RU"/>
        </w:rPr>
        <w:t>.</w:t>
      </w:r>
      <w:r w:rsidRPr="00F755AE">
        <w:rPr>
          <w:rFonts w:eastAsia="Times New Roman"/>
          <w:color w:val="000000"/>
          <w:sz w:val="24"/>
          <w:szCs w:val="24"/>
          <w:lang w:val="ru-RU" w:eastAsia="ru-RU"/>
        </w:rPr>
        <w:t> Освітні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4" w:name="n1428"/>
      <w:bookmarkEnd w:id="1434"/>
      <w:r w:rsidRPr="00F755AE">
        <w:rPr>
          <w:rFonts w:eastAsia="Times New Roman"/>
          <w:color w:val="000000"/>
          <w:sz w:val="24"/>
          <w:szCs w:val="24"/>
          <w:lang w:val="ru-RU" w:eastAsia="ru-RU"/>
        </w:rPr>
        <w:t>1. Освітня програма повинна містити: перелік освітніх компонентів; їх логічну послідовність; вимоги до рівня освіти осіб, які можуть розпочати навчання за цією програмою; кількість кредитів ЄКТС, необхідних для виконання цієї програми, а також очікувані програмні результати навчання (компетентності), якими повинен оволодіти здобувач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5" w:name="n1429"/>
      <w:bookmarkEnd w:id="1435"/>
      <w:r w:rsidRPr="00F755AE">
        <w:rPr>
          <w:rFonts w:eastAsia="Times New Roman"/>
          <w:color w:val="000000"/>
          <w:sz w:val="24"/>
          <w:szCs w:val="24"/>
          <w:lang w:val="ru-RU" w:eastAsia="ru-RU"/>
        </w:rPr>
        <w:t>2. Заклад вищої освіти може самостійно запроваджувати спеціалізації, що зазначаються при присудженні освітньої кваліфікації особам, які успішно закінчили навчання за відповідними освітніми програмами.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6" w:name="n1430"/>
      <w:bookmarkEnd w:id="1436"/>
      <w:r w:rsidRPr="00F755AE">
        <w:rPr>
          <w:rFonts w:eastAsia="Times New Roman"/>
          <w:color w:val="000000"/>
          <w:sz w:val="24"/>
          <w:szCs w:val="24"/>
          <w:lang w:val="ru-RU" w:eastAsia="ru-RU"/>
        </w:rPr>
        <w:t>3. На початковому рівні (короткому циклі) вищої освіти можуть створюватися освітні програми за галуззю знань або групою спеціальностей, якщо це не суперечить відповідним стандартам вищої освіти";</w:t>
      </w:r>
    </w:p>
    <w:bookmarkStart w:id="1437" w:name="n1431"/>
    <w:bookmarkEnd w:id="1437"/>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"n393"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частину другу</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25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38" w:name="n1432"/>
      <w:bookmarkEnd w:id="1438"/>
      <w:r w:rsidRPr="00F755AE">
        <w:rPr>
          <w:rFonts w:eastAsia="Times New Roman"/>
          <w:color w:val="000000"/>
          <w:sz w:val="24"/>
          <w:szCs w:val="24"/>
          <w:lang w:val="ru-RU" w:eastAsia="ru-RU"/>
        </w:rPr>
        <w:t>"2. Протягом трьох місяців з дня подання заяви Національне агентство із забезпечення якості вищої освіти за результатами акредитаційної експертизи приймає рішення про акредитацію, умовну (відкладену) акредитацію чи відмову в акредитації відповідної освітньої програми. Рішення щодо акредитації освітньої програми приймається на підставі експертного висновку відповідної галузевої експертної ради і вноситься до Єдиної державної електронної бази з питань освіти";</w:t>
      </w:r>
    </w:p>
    <w:bookmarkStart w:id="1439" w:name="n1433"/>
    <w:bookmarkEnd w:id="1439"/>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"n447"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абзац другий</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пункту 3 частини першої статті 28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0" w:name="n1434"/>
      <w:bookmarkEnd w:id="1440"/>
      <w:r w:rsidRPr="00F755AE">
        <w:rPr>
          <w:rFonts w:eastAsia="Times New Roman"/>
          <w:color w:val="000000"/>
          <w:sz w:val="24"/>
          <w:szCs w:val="24"/>
          <w:lang w:val="ru-RU" w:eastAsia="ru-RU"/>
        </w:rPr>
        <w:t>"Статус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bookmarkStart w:id="1441" w:name="n1435"/>
    <w:bookmarkEnd w:id="1441"/>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"n739"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статтю 43</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2" w:name="n1436"/>
      <w:bookmarkEnd w:id="1442"/>
      <w:r w:rsidRPr="00F755AE">
        <w:rPr>
          <w:rFonts w:eastAsia="Times New Roman"/>
          <w:color w:val="000000"/>
          <w:sz w:val="24"/>
          <w:szCs w:val="24"/>
          <w:lang w:val="ru-RU" w:eastAsia="ru-RU"/>
        </w:rPr>
        <w:t>"</w:t>
      </w:r>
      <w:r w:rsidRPr="00F755AE">
        <w:rPr>
          <w:rFonts w:eastAsia="Times New Roman"/>
          <w:b/>
          <w:bCs/>
          <w:color w:val="000000"/>
          <w:sz w:val="24"/>
          <w:szCs w:val="24"/>
          <w:lang w:val="ru-RU" w:eastAsia="ru-RU"/>
        </w:rPr>
        <w:t>Стаття 43.</w:t>
      </w:r>
      <w:r w:rsidRPr="00F755AE">
        <w:rPr>
          <w:rFonts w:eastAsia="Times New Roman"/>
          <w:color w:val="000000"/>
          <w:sz w:val="24"/>
          <w:szCs w:val="24"/>
          <w:lang w:val="ru-RU" w:eastAsia="ru-RU"/>
        </w:rPr>
        <w:t> Призначення на посаду та звільнення з посади керівника факультету (навчально-наукового інституту) закладу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3" w:name="n1437"/>
      <w:bookmarkEnd w:id="1443"/>
      <w:r w:rsidRPr="00F755AE">
        <w:rPr>
          <w:rFonts w:eastAsia="Times New Roman"/>
          <w:color w:val="000000"/>
          <w:sz w:val="24"/>
          <w:szCs w:val="24"/>
          <w:lang w:val="ru-RU" w:eastAsia="ru-RU"/>
        </w:rPr>
        <w:t>1. Керівник закладу вищої освіти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факультету (навчально-наукового інституту) на строк до п’яти років та укладає з ним контракт.</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4" w:name="n1438"/>
      <w:bookmarkEnd w:id="1444"/>
      <w:r w:rsidRPr="00F755AE">
        <w:rPr>
          <w:rFonts w:eastAsia="Times New Roman"/>
          <w:color w:val="000000"/>
          <w:sz w:val="24"/>
          <w:szCs w:val="24"/>
          <w:lang w:val="ru-RU" w:eastAsia="ru-RU"/>
        </w:rPr>
        <w:t>Інші питання щодо порядку призначення керівника факультету (навчально-наукового інституту) визначаються статутом закладу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5" w:name="n1439"/>
      <w:bookmarkEnd w:id="1445"/>
      <w:r w:rsidRPr="00F755AE">
        <w:rPr>
          <w:rFonts w:eastAsia="Times New Roman"/>
          <w:color w:val="000000"/>
          <w:sz w:val="24"/>
          <w:szCs w:val="24"/>
          <w:lang w:val="ru-RU" w:eastAsia="ru-RU"/>
        </w:rPr>
        <w:t>2. Керівник факультету (навчально-наукового інституту) може бути звільнений 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освіти, умовами контракту. Пропозиція про звільнення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інституту). Інші питання щодо порядку звільнення керівника факультету (навчально-наукового інституту) визначаються статутом закладу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6" w:name="n1440"/>
      <w:bookmarkEnd w:id="1446"/>
      <w:r w:rsidRPr="00F755AE">
        <w:rPr>
          <w:rFonts w:eastAsia="Times New Roman"/>
          <w:color w:val="000000"/>
          <w:sz w:val="24"/>
          <w:szCs w:val="24"/>
          <w:lang w:val="ru-RU" w:eastAsia="ru-RU"/>
        </w:rPr>
        <w:lastRenderedPageBreak/>
        <w:t>3. Призначення та звільнення з посади керівника територіально відокремленого структурного підрозділу закладу вищої освіти або коледжу, що є структурними підрозділами закладу вищої освіти, здійснюються в порядку, встановленому цією статтею для керівника факультету (навчально-наукового інституту).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7" w:name="n1441"/>
      <w:bookmarkEnd w:id="1447"/>
      <w:r w:rsidRPr="00F755AE">
        <w:rPr>
          <w:rFonts w:eastAsia="Times New Roman"/>
          <w:color w:val="000000"/>
          <w:sz w:val="24"/>
          <w:szCs w:val="24"/>
          <w:lang w:val="ru-RU" w:eastAsia="ru-RU"/>
        </w:rPr>
        <w:t>4. Одна і та сама особа не може бути керівником факультету (навчально-наукового інституту), коледжу, територіально відокремленого структурного підрозділу відповідного закладу вищої освіти більш як 10 років";</w:t>
      </w:r>
    </w:p>
    <w:bookmarkStart w:id="1448" w:name="n1442"/>
    <w:bookmarkEnd w:id="1448"/>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"n819"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частину п’яту</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46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49" w:name="n1443"/>
      <w:bookmarkEnd w:id="1449"/>
      <w:r w:rsidRPr="00F755AE">
        <w:rPr>
          <w:rFonts w:eastAsia="Times New Roman"/>
          <w:color w:val="000000"/>
          <w:sz w:val="24"/>
          <w:szCs w:val="24"/>
          <w:lang w:val="ru-RU" w:eastAsia="ru-RU"/>
        </w:rPr>
        <w:t>"5. 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відпустки визначаються положенням, затвердженим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вступників на відповідні освітні програми";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0" w:name="n1444"/>
      <w:bookmarkEnd w:id="1450"/>
      <w:r w:rsidRPr="00F755AE">
        <w:rPr>
          <w:rFonts w:eastAsia="Times New Roman"/>
          <w:color w:val="000000"/>
          <w:sz w:val="24"/>
          <w:szCs w:val="24"/>
          <w:lang w:val="ru-RU" w:eastAsia="ru-RU"/>
        </w:rPr>
        <w:t>доповнити статтею 53</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1</w:t>
      </w:r>
      <w:r w:rsidRPr="00F755AE">
        <w:rPr>
          <w:rFonts w:eastAsia="Times New Roman"/>
          <w:color w:val="000000"/>
          <w:sz w:val="24"/>
          <w:szCs w:val="24"/>
          <w:lang w:val="ru-RU" w:eastAsia="ru-RU"/>
        </w:rPr>
        <w:t>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1" w:name="n1445"/>
      <w:bookmarkEnd w:id="1451"/>
      <w:r w:rsidRPr="00F755AE">
        <w:rPr>
          <w:rFonts w:eastAsia="Times New Roman"/>
          <w:color w:val="000000"/>
          <w:sz w:val="24"/>
          <w:szCs w:val="24"/>
          <w:lang w:val="ru-RU" w:eastAsia="ru-RU"/>
        </w:rPr>
        <w:t>"</w:t>
      </w:r>
      <w:r w:rsidRPr="00F755AE">
        <w:rPr>
          <w:rFonts w:eastAsia="Times New Roman"/>
          <w:b/>
          <w:bCs/>
          <w:color w:val="000000"/>
          <w:sz w:val="24"/>
          <w:szCs w:val="24"/>
          <w:lang w:val="ru-RU" w:eastAsia="ru-RU"/>
        </w:rPr>
        <w:t>Стаття 53</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1</w:t>
      </w:r>
      <w:r w:rsidRPr="00F755AE">
        <w:rPr>
          <w:rFonts w:eastAsia="Times New Roman"/>
          <w:b/>
          <w:bCs/>
          <w:color w:val="000000"/>
          <w:sz w:val="24"/>
          <w:szCs w:val="24"/>
          <w:lang w:val="ru-RU" w:eastAsia="ru-RU"/>
        </w:rPr>
        <w:t>.</w:t>
      </w:r>
      <w:r w:rsidRPr="00F755AE">
        <w:rPr>
          <w:rFonts w:eastAsia="Times New Roman"/>
          <w:color w:val="000000"/>
          <w:sz w:val="24"/>
          <w:szCs w:val="24"/>
          <w:lang w:val="ru-RU" w:eastAsia="ru-RU"/>
        </w:rPr>
        <w:t> Працівники клінічних баз закладів вищої освіти, університетських клінік та університетських лікарень</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2" w:name="n1446"/>
      <w:bookmarkEnd w:id="1452"/>
      <w:r w:rsidRPr="00F755AE">
        <w:rPr>
          <w:rFonts w:eastAsia="Times New Roman"/>
          <w:color w:val="000000"/>
          <w:sz w:val="24"/>
          <w:szCs w:val="24"/>
          <w:lang w:val="ru-RU" w:eastAsia="ru-RU"/>
        </w:rPr>
        <w:t>1. Медичні, фармацевтичні та інші працівники клінічних баз закладів вищої освіти, університетських клінік та університетських лікарень - це особи, які за основним місцем роботи займаються медичною, фармацевтичною або ветеринарною діяльністю, а також можуть брати участь в освітньому процесі";</w:t>
      </w:r>
    </w:p>
    <w:bookmarkStart w:id="1453" w:name="n1447"/>
    <w:bookmarkEnd w:id="1453"/>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"n897"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частину одинадцяту</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статті 55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4" w:name="n1448"/>
      <w:bookmarkEnd w:id="1454"/>
      <w:r w:rsidRPr="00F755AE">
        <w:rPr>
          <w:rFonts w:eastAsia="Times New Roman"/>
          <w:color w:val="000000"/>
          <w:sz w:val="24"/>
          <w:szCs w:val="24"/>
          <w:lang w:val="ru-RU" w:eastAsia="ru-RU"/>
        </w:rPr>
        <w:t>"11. Під час заміщення вакантних посад науково-педагогічних працівників - завідувачів (начальників) кафедр, професорів, доцентів, старших викладачів, викладачів укладенню трудового договору (контракту) передує конкурсний відбір, порядок проведення якого затверджується вченою радою закладу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5" w:name="n1449"/>
      <w:bookmarkEnd w:id="1455"/>
      <w:r w:rsidRPr="00F755AE">
        <w:rPr>
          <w:rFonts w:eastAsia="Times New Roman"/>
          <w:color w:val="000000"/>
          <w:sz w:val="24"/>
          <w:szCs w:val="24"/>
          <w:lang w:val="ru-RU" w:eastAsia="ru-RU"/>
        </w:rPr>
        <w:t>Заклади вищої освіти можуть укладати короткострокові трудові договори з іноземними громадянами відповідно до законодавства";</w:t>
      </w:r>
    </w:p>
    <w:bookmarkStart w:id="1456" w:name="n1450"/>
    <w:bookmarkEnd w:id="1456"/>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r w:rsidRPr="00F755AE">
        <w:rPr>
          <w:rFonts w:eastAsia="Times New Roman"/>
          <w:color w:val="000000"/>
          <w:sz w:val="24"/>
          <w:szCs w:val="24"/>
          <w:lang w:val="ru-RU" w:eastAsia="ru-RU"/>
        </w:rPr>
        <w:fldChar w:fldCharType="begin"/>
      </w:r>
      <w:r w:rsidRPr="00F755AE">
        <w:rPr>
          <w:rFonts w:eastAsia="Times New Roman"/>
          <w:color w:val="000000"/>
          <w:sz w:val="24"/>
          <w:szCs w:val="24"/>
          <w:lang w:val="ru-RU" w:eastAsia="ru-RU"/>
        </w:rPr>
        <w:instrText xml:space="preserve"> HYPERLINK "https://zakon.rada.gov.ua/laws/show/1556-18" \l "n1008" \t "_blank" </w:instrText>
      </w:r>
      <w:r w:rsidRPr="00F755AE">
        <w:rPr>
          <w:rFonts w:eastAsia="Times New Roman"/>
          <w:color w:val="000000"/>
          <w:sz w:val="24"/>
          <w:szCs w:val="24"/>
          <w:lang w:val="ru-RU" w:eastAsia="ru-RU"/>
        </w:rPr>
        <w:fldChar w:fldCharType="separate"/>
      </w:r>
      <w:r w:rsidRPr="00F755AE">
        <w:rPr>
          <w:rFonts w:eastAsia="Times New Roman"/>
          <w:color w:val="000099"/>
          <w:sz w:val="24"/>
          <w:szCs w:val="24"/>
          <w:u w:val="single"/>
          <w:lang w:val="ru-RU" w:eastAsia="ru-RU"/>
        </w:rPr>
        <w:t>статтю 64</w:t>
      </w:r>
      <w:r w:rsidRPr="00F755AE">
        <w:rPr>
          <w:rFonts w:eastAsia="Times New Roman"/>
          <w:color w:val="000000"/>
          <w:sz w:val="24"/>
          <w:szCs w:val="24"/>
          <w:lang w:val="ru-RU" w:eastAsia="ru-RU"/>
        </w:rPr>
        <w:fldChar w:fldCharType="end"/>
      </w:r>
      <w:r w:rsidRPr="00F755AE">
        <w:rPr>
          <w:rFonts w:eastAsia="Times New Roman"/>
          <w:color w:val="000000"/>
          <w:sz w:val="24"/>
          <w:szCs w:val="24"/>
          <w:lang w:val="ru-RU" w:eastAsia="ru-RU"/>
        </w:rPr>
        <w:t> доповнити частиною п’ятою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7" w:name="n1451"/>
      <w:bookmarkEnd w:id="1457"/>
      <w:r w:rsidRPr="00F755AE">
        <w:rPr>
          <w:rFonts w:eastAsia="Times New Roman"/>
          <w:color w:val="000000"/>
          <w:sz w:val="24"/>
          <w:szCs w:val="24"/>
          <w:lang w:val="ru-RU" w:eastAsia="ru-RU"/>
        </w:rPr>
        <w:t>"5. Центральний орган виконавчої влади у сфері освіти і науки здійснює моніторинг зайнятості випускників закладів вищої освіти. Знеособлені статистичні дані щодо зайнятості випускників закладів вищої освіти на ринку праці розміщуються в мережі Інтернет для вільного доступу у форматі, що дає змогу їх автоматизовано обробляти електронними засобами";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8" w:name="n1452"/>
      <w:bookmarkEnd w:id="1458"/>
      <w:r w:rsidRPr="00F755AE">
        <w:rPr>
          <w:rFonts w:eastAsia="Times New Roman"/>
          <w:color w:val="000000"/>
          <w:sz w:val="24"/>
          <w:szCs w:val="24"/>
          <w:lang w:val="ru-RU" w:eastAsia="ru-RU"/>
        </w:rPr>
        <w:t>у </w:t>
      </w:r>
      <w:hyperlink r:id="rId111" w:anchor="n1169" w:tgtFrame="_blank" w:history="1">
        <w:r w:rsidRPr="00F755AE">
          <w:rPr>
            <w:rFonts w:eastAsia="Times New Roman"/>
            <w:color w:val="000099"/>
            <w:sz w:val="24"/>
            <w:szCs w:val="24"/>
            <w:u w:val="single"/>
            <w:lang w:val="ru-RU" w:eastAsia="ru-RU"/>
          </w:rPr>
          <w:t>пункті 2</w:t>
        </w:r>
      </w:hyperlink>
      <w:r w:rsidRPr="00F755AE">
        <w:rPr>
          <w:rFonts w:eastAsia="Times New Roman"/>
          <w:color w:val="000000"/>
          <w:sz w:val="24"/>
          <w:szCs w:val="24"/>
          <w:lang w:val="ru-RU" w:eastAsia="ru-RU"/>
        </w:rPr>
        <w:t> розділу XV "Прикінцеві та перехідні положення":</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59" w:name="n1453"/>
      <w:bookmarkEnd w:id="1459"/>
      <w:r w:rsidRPr="00F755AE">
        <w:rPr>
          <w:rFonts w:eastAsia="Times New Roman"/>
          <w:color w:val="000000"/>
          <w:sz w:val="24"/>
          <w:szCs w:val="24"/>
          <w:lang w:val="ru-RU" w:eastAsia="ru-RU"/>
        </w:rPr>
        <w:t>підпункт 6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0" w:name="n1454"/>
      <w:bookmarkEnd w:id="1460"/>
      <w:r w:rsidRPr="00F755AE">
        <w:rPr>
          <w:rFonts w:eastAsia="Times New Roman"/>
          <w:color w:val="000000"/>
          <w:sz w:val="24"/>
          <w:szCs w:val="24"/>
          <w:lang w:val="ru-RU" w:eastAsia="ru-RU"/>
        </w:rPr>
        <w:t>"6) вищі навчальні заклади I-II рівня акредитації, які в системі вищої освіти здійснюють підготовку фахівців освітньо-кваліфікаційного рівня молодшого спеціаліста і які до 2020 року не отримають статусу коледжу відповідно до Закону України "Про вищу освіту", набувають статусу закладу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1" w:name="n1455"/>
      <w:bookmarkEnd w:id="1461"/>
      <w:r w:rsidRPr="00F755AE">
        <w:rPr>
          <w:rFonts w:eastAsia="Times New Roman"/>
          <w:color w:val="000000"/>
          <w:sz w:val="24"/>
          <w:szCs w:val="24"/>
          <w:lang w:val="ru-RU" w:eastAsia="ru-RU"/>
        </w:rPr>
        <w:t>абзац перший підпункту 6</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2</w:t>
      </w:r>
      <w:r w:rsidRPr="00F755AE">
        <w:rPr>
          <w:rFonts w:eastAsia="Times New Roman"/>
          <w:color w:val="000000"/>
          <w:sz w:val="24"/>
          <w:szCs w:val="24"/>
          <w:lang w:val="ru-RU" w:eastAsia="ru-RU"/>
        </w:rPr>
        <w:t>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2" w:name="n1456"/>
      <w:bookmarkEnd w:id="1462"/>
      <w:r w:rsidRPr="00F755AE">
        <w:rPr>
          <w:rFonts w:eastAsia="Times New Roman"/>
          <w:color w:val="000000"/>
          <w:sz w:val="24"/>
          <w:szCs w:val="24"/>
          <w:lang w:val="ru-RU" w:eastAsia="ru-RU"/>
        </w:rPr>
        <w:t>"6</w:t>
      </w:r>
      <w:r w:rsidRPr="00F755AE">
        <w:rPr>
          <w:rFonts w:eastAsia="Times New Roman"/>
          <w:b/>
          <w:bCs/>
          <w:color w:val="000000"/>
          <w:sz w:val="2"/>
          <w:vertAlign w:val="superscript"/>
          <w:lang w:val="ru-RU" w:eastAsia="ru-RU"/>
        </w:rPr>
        <w:t>-</w:t>
      </w:r>
      <w:r w:rsidRPr="00F755AE">
        <w:rPr>
          <w:rFonts w:eastAsia="Times New Roman"/>
          <w:b/>
          <w:bCs/>
          <w:color w:val="000000"/>
          <w:sz w:val="16"/>
          <w:vertAlign w:val="superscript"/>
          <w:lang w:val="ru-RU" w:eastAsia="ru-RU"/>
        </w:rPr>
        <w:t>2</w:t>
      </w:r>
      <w:r w:rsidRPr="00F755AE">
        <w:rPr>
          <w:rFonts w:eastAsia="Times New Roman"/>
          <w:color w:val="000000"/>
          <w:sz w:val="24"/>
          <w:szCs w:val="24"/>
          <w:lang w:val="ru-RU" w:eastAsia="ru-RU"/>
        </w:rPr>
        <w:t>) абзац другий пункту 3 частини першої статті 28 цього Закону набирає чинності з 1 січня 2020 року. При цьому вимога щодо обсягу підготовки здобувачів вищої освіти ступеня бакалавра та/або молодшого бакалавра діє";</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3" w:name="n1457"/>
      <w:bookmarkEnd w:id="1463"/>
      <w:r w:rsidRPr="00F755AE">
        <w:rPr>
          <w:rFonts w:eastAsia="Times New Roman"/>
          <w:color w:val="000000"/>
          <w:sz w:val="24"/>
          <w:szCs w:val="24"/>
          <w:lang w:val="ru-RU" w:eastAsia="ru-RU"/>
        </w:rPr>
        <w:lastRenderedPageBreak/>
        <w:t>доповнити підпунктом 21 такого змісту: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4" w:name="n1458"/>
      <w:bookmarkEnd w:id="1464"/>
      <w:r w:rsidRPr="00F755AE">
        <w:rPr>
          <w:rFonts w:eastAsia="Times New Roman"/>
          <w:color w:val="000000"/>
          <w:sz w:val="24"/>
          <w:szCs w:val="24"/>
          <w:lang w:val="ru-RU" w:eastAsia="ru-RU"/>
        </w:rPr>
        <w:t>"21) особи, які працюють на посадах керівника факультету (навчально-наукового інституту, відокремленого структурного підрозділу закладу вищої освіти, коледжу відповідно до Закону України "Про вищу освіту") на день набрання чинності Законом України "Про фахову передвищу освіту" не менше п’яти років, мають право надалі працювати на цій посаді не більше п’яти років";</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5" w:name="n1459"/>
      <w:bookmarkEnd w:id="1465"/>
      <w:r w:rsidRPr="00F755AE">
        <w:rPr>
          <w:rFonts w:eastAsia="Times New Roman"/>
          <w:color w:val="000000"/>
          <w:sz w:val="24"/>
          <w:szCs w:val="24"/>
          <w:lang w:val="ru-RU" w:eastAsia="ru-RU"/>
        </w:rPr>
        <w:t>19) у </w:t>
      </w:r>
      <w:hyperlink r:id="rId112" w:tgtFrame="_blank" w:history="1">
        <w:r w:rsidRPr="00F755AE">
          <w:rPr>
            <w:rFonts w:eastAsia="Times New Roman"/>
            <w:color w:val="000099"/>
            <w:sz w:val="24"/>
            <w:szCs w:val="24"/>
            <w:u w:val="single"/>
            <w:lang w:val="ru-RU" w:eastAsia="ru-RU"/>
          </w:rPr>
          <w:t>Законі України</w:t>
        </w:r>
      </w:hyperlink>
      <w:r w:rsidRPr="00F755AE">
        <w:rPr>
          <w:rFonts w:eastAsia="Times New Roman"/>
          <w:color w:val="000000"/>
          <w:sz w:val="24"/>
          <w:szCs w:val="24"/>
          <w:lang w:val="ru-RU" w:eastAsia="ru-RU"/>
        </w:rPr>
        <w:t> "Про освіту" (Відомості Верховної Ради України, 2017 р., № 38-39, ст. 380):</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6" w:name="n1460"/>
      <w:bookmarkEnd w:id="1466"/>
      <w:r w:rsidRPr="00F755AE">
        <w:rPr>
          <w:rFonts w:eastAsia="Times New Roman"/>
          <w:color w:val="000000"/>
          <w:sz w:val="24"/>
          <w:szCs w:val="24"/>
          <w:lang w:val="ru-RU" w:eastAsia="ru-RU"/>
        </w:rPr>
        <w:t>частини </w:t>
      </w:r>
      <w:hyperlink r:id="rId113" w:anchor="n529" w:tgtFrame="_blank" w:history="1">
        <w:r w:rsidRPr="00F755AE">
          <w:rPr>
            <w:rFonts w:eastAsia="Times New Roman"/>
            <w:color w:val="000099"/>
            <w:sz w:val="24"/>
            <w:szCs w:val="24"/>
            <w:u w:val="single"/>
            <w:lang w:val="ru-RU" w:eastAsia="ru-RU"/>
          </w:rPr>
          <w:t>сьому</w:t>
        </w:r>
      </w:hyperlink>
      <w:r w:rsidRPr="00F755AE">
        <w:rPr>
          <w:rFonts w:eastAsia="Times New Roman"/>
          <w:color w:val="000000"/>
          <w:sz w:val="24"/>
          <w:szCs w:val="24"/>
          <w:lang w:val="ru-RU" w:eastAsia="ru-RU"/>
        </w:rPr>
        <w:t> і </w:t>
      </w:r>
      <w:hyperlink r:id="rId114" w:anchor="n530" w:tgtFrame="_blank" w:history="1">
        <w:r w:rsidRPr="00F755AE">
          <w:rPr>
            <w:rFonts w:eastAsia="Times New Roman"/>
            <w:color w:val="000099"/>
            <w:sz w:val="24"/>
            <w:szCs w:val="24"/>
            <w:u w:val="single"/>
            <w:lang w:val="ru-RU" w:eastAsia="ru-RU"/>
          </w:rPr>
          <w:t>восьму</w:t>
        </w:r>
      </w:hyperlink>
      <w:r w:rsidRPr="00F755AE">
        <w:rPr>
          <w:rFonts w:eastAsia="Times New Roman"/>
          <w:color w:val="000000"/>
          <w:sz w:val="24"/>
          <w:szCs w:val="24"/>
          <w:lang w:val="ru-RU" w:eastAsia="ru-RU"/>
        </w:rPr>
        <w:t> статті 36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7" w:name="n1461"/>
      <w:bookmarkEnd w:id="1467"/>
      <w:r w:rsidRPr="00F755AE">
        <w:rPr>
          <w:rFonts w:eastAsia="Times New Roman"/>
          <w:color w:val="000000"/>
          <w:sz w:val="24"/>
          <w:szCs w:val="24"/>
          <w:lang w:val="ru-RU" w:eastAsia="ru-RU"/>
        </w:rPr>
        <w:t>"7. П’ятий рівень </w:t>
      </w:r>
      <w:hyperlink r:id="rId115" w:anchor="n12" w:tgtFrame="_blank" w:history="1">
        <w:r w:rsidRPr="00F755AE">
          <w:rPr>
            <w:rFonts w:eastAsia="Times New Roman"/>
            <w:color w:val="000099"/>
            <w:sz w:val="24"/>
            <w:szCs w:val="24"/>
            <w:u w:val="single"/>
            <w:lang w:val="ru-RU" w:eastAsia="ru-RU"/>
          </w:rPr>
          <w:t>Національної рамки кваліфікацій</w:t>
        </w:r>
      </w:hyperlink>
      <w:r w:rsidRPr="00F755AE">
        <w:rPr>
          <w:rFonts w:eastAsia="Times New Roman"/>
          <w:color w:val="000000"/>
          <w:sz w:val="24"/>
          <w:szCs w:val="24"/>
          <w:lang w:val="ru-RU" w:eastAsia="ru-RU"/>
        </w:rPr>
        <w:t> передбачає здатність особи вирішувати типові спеціалізовані задачі в окремій галузі професійної діяльності або у процесі навчання, що вимагає застосування положень і методів відповідних наук та може характеризуватися певною невизначеністю умов, нести відповідальність за результати своєї діяльності та здійснювати контроль інших осіб у визначених ситуаціях.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8" w:name="n1462"/>
      <w:bookmarkEnd w:id="1468"/>
      <w:r w:rsidRPr="00F755AE">
        <w:rPr>
          <w:rFonts w:eastAsia="Times New Roman"/>
          <w:color w:val="000000"/>
          <w:sz w:val="24"/>
          <w:szCs w:val="24"/>
          <w:lang w:val="ru-RU" w:eastAsia="ru-RU"/>
        </w:rPr>
        <w:t>8. Шостий рівень </w:t>
      </w:r>
      <w:hyperlink r:id="rId116" w:anchor="n12" w:tgtFrame="_blank" w:history="1">
        <w:r w:rsidRPr="00F755AE">
          <w:rPr>
            <w:rFonts w:eastAsia="Times New Roman"/>
            <w:color w:val="000099"/>
            <w:sz w:val="24"/>
            <w:szCs w:val="24"/>
            <w:u w:val="single"/>
            <w:lang w:val="ru-RU" w:eastAsia="ru-RU"/>
          </w:rPr>
          <w:t>Національної рамки кваліфікацій</w:t>
        </w:r>
      </w:hyperlink>
      <w:r w:rsidRPr="00F755AE">
        <w:rPr>
          <w:rFonts w:eastAsia="Times New Roman"/>
          <w:color w:val="000000"/>
          <w:sz w:val="24"/>
          <w:szCs w:val="24"/>
          <w:lang w:val="ru-RU" w:eastAsia="ru-RU"/>
        </w:rPr>
        <w:t> визначає здатність особи вирішувати спеціалізовані задачі підвищеної складності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контролювати інших осіб у стандартних ситуаціях";</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69" w:name="n1463"/>
      <w:bookmarkEnd w:id="1469"/>
      <w:r w:rsidRPr="00F755AE">
        <w:rPr>
          <w:rFonts w:eastAsia="Times New Roman"/>
          <w:color w:val="000000"/>
          <w:sz w:val="24"/>
          <w:szCs w:val="24"/>
          <w:lang w:val="ru-RU" w:eastAsia="ru-RU"/>
        </w:rPr>
        <w:t>друге речення </w:t>
      </w:r>
      <w:hyperlink r:id="rId117" w:anchor="n1257" w:tgtFrame="_blank" w:history="1">
        <w:r w:rsidRPr="00F755AE">
          <w:rPr>
            <w:rFonts w:eastAsia="Times New Roman"/>
            <w:color w:val="000099"/>
            <w:sz w:val="24"/>
            <w:szCs w:val="24"/>
            <w:u w:val="single"/>
            <w:lang w:val="ru-RU" w:eastAsia="ru-RU"/>
          </w:rPr>
          <w:t>абзацу другого</w:t>
        </w:r>
      </w:hyperlink>
      <w:r w:rsidRPr="00F755AE">
        <w:rPr>
          <w:rFonts w:eastAsia="Times New Roman"/>
          <w:color w:val="000000"/>
          <w:sz w:val="24"/>
          <w:szCs w:val="24"/>
          <w:lang w:val="ru-RU" w:eastAsia="ru-RU"/>
        </w:rPr>
        <w:t> підпункту 16 пункту 3 розділу XII "Прикінцеві та перехідні положення" викласти в такій редакції:</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0" w:name="n1464"/>
      <w:bookmarkEnd w:id="1470"/>
      <w:r w:rsidRPr="00F755AE">
        <w:rPr>
          <w:rFonts w:eastAsia="Times New Roman"/>
          <w:color w:val="000000"/>
          <w:sz w:val="24"/>
          <w:szCs w:val="24"/>
          <w:lang w:val="ru-RU" w:eastAsia="ru-RU"/>
        </w:rPr>
        <w:t>"Особи,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1" w:name="n1465"/>
      <w:bookmarkEnd w:id="1471"/>
      <w:r w:rsidRPr="00F755AE">
        <w:rPr>
          <w:rFonts w:eastAsia="Times New Roman"/>
          <w:color w:val="000000"/>
          <w:sz w:val="24"/>
          <w:szCs w:val="24"/>
          <w:lang w:val="ru-RU" w:eastAsia="ru-RU"/>
        </w:rPr>
        <w:t>4. Кабінету Міністрів України: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2" w:name="n1466"/>
      <w:bookmarkEnd w:id="1472"/>
      <w:r w:rsidRPr="00F755AE">
        <w:rPr>
          <w:rFonts w:eastAsia="Times New Roman"/>
          <w:color w:val="000000"/>
          <w:sz w:val="24"/>
          <w:szCs w:val="24"/>
          <w:lang w:val="ru-RU" w:eastAsia="ru-RU"/>
        </w:rPr>
        <w:t>1) протягом шести місяців з дня набрання чинності цим Законом, але не пізніше 1 вересня 2020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3" w:name="n1467"/>
      <w:bookmarkEnd w:id="1473"/>
      <w:r w:rsidRPr="00F755AE">
        <w:rPr>
          <w:rFonts w:eastAsia="Times New Roman"/>
          <w:color w:val="000000"/>
          <w:sz w:val="24"/>
          <w:szCs w:val="24"/>
          <w:lang w:val="ru-RU" w:eastAsia="ru-RU"/>
        </w:rPr>
        <w:t>підготувати та подати на розгляд Верховної Ради України пропозиції про внесення змін до </w:t>
      </w:r>
      <w:hyperlink r:id="rId118" w:tgtFrame="_blank" w:history="1">
        <w:r w:rsidRPr="00F755AE">
          <w:rPr>
            <w:rFonts w:eastAsia="Times New Roman"/>
            <w:color w:val="000099"/>
            <w:sz w:val="24"/>
            <w:szCs w:val="24"/>
            <w:u w:val="single"/>
            <w:lang w:val="ru-RU" w:eastAsia="ru-RU"/>
          </w:rPr>
          <w:t>Бюджетного кодексу України</w:t>
        </w:r>
      </w:hyperlink>
      <w:r w:rsidRPr="00F755AE">
        <w:rPr>
          <w:rFonts w:eastAsia="Times New Roman"/>
          <w:color w:val="000000"/>
          <w:sz w:val="24"/>
          <w:szCs w:val="24"/>
          <w:lang w:val="ru-RU" w:eastAsia="ru-RU"/>
        </w:rPr>
        <w:t> для забезпечення фінансування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4" w:name="n1468"/>
      <w:bookmarkEnd w:id="1474"/>
      <w:r w:rsidRPr="00F755AE">
        <w:rPr>
          <w:rFonts w:eastAsia="Times New Roman"/>
          <w:color w:val="000000"/>
          <w:sz w:val="24"/>
          <w:szCs w:val="24"/>
          <w:lang w:val="ru-RU" w:eastAsia="ru-RU"/>
        </w:rPr>
        <w:t>підготувати та подати на розгляд Верховної Ради України пропозиції про внесення змін до законів України щодо надання права обіймати посади науково-педагогічних працівників у закладах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5" w:name="n1469"/>
      <w:bookmarkEnd w:id="1475"/>
      <w:r w:rsidRPr="00F755AE">
        <w:rPr>
          <w:rFonts w:eastAsia="Times New Roman"/>
          <w:color w:val="000000"/>
          <w:sz w:val="24"/>
          <w:szCs w:val="24"/>
          <w:lang w:val="ru-RU" w:eastAsia="ru-RU"/>
        </w:rPr>
        <w:t>2) протягом одного року з дня набрання чинності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6" w:name="n1470"/>
      <w:bookmarkEnd w:id="1476"/>
      <w:r w:rsidRPr="00F755AE">
        <w:rPr>
          <w:rFonts w:eastAsia="Times New Roman"/>
          <w:color w:val="000000"/>
          <w:sz w:val="24"/>
          <w:szCs w:val="24"/>
          <w:lang w:val="ru-RU" w:eastAsia="ru-RU"/>
        </w:rPr>
        <w:t>підготувати та подати на розгляд Верховної Ради України пропозиції про приведення інших законів України у відповідність із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7" w:name="n1471"/>
      <w:bookmarkEnd w:id="1477"/>
      <w:r w:rsidRPr="00F755AE">
        <w:rPr>
          <w:rFonts w:eastAsia="Times New Roman"/>
          <w:color w:val="000000"/>
          <w:sz w:val="24"/>
          <w:szCs w:val="24"/>
          <w:lang w:val="ru-RU" w:eastAsia="ru-RU"/>
        </w:rPr>
        <w:t>3) протягом двох років з дня набрання чинності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8" w:name="n1472"/>
      <w:bookmarkEnd w:id="1478"/>
      <w:r w:rsidRPr="00F755AE">
        <w:rPr>
          <w:rFonts w:eastAsia="Times New Roman"/>
          <w:color w:val="000000"/>
          <w:sz w:val="24"/>
          <w:szCs w:val="24"/>
          <w:lang w:val="ru-RU" w:eastAsia="ru-RU"/>
        </w:rPr>
        <w:t>забезпечити прийняття нормативно-правових актів, передбачених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79" w:name="n1473"/>
      <w:bookmarkEnd w:id="1479"/>
      <w:r w:rsidRPr="00F755AE">
        <w:rPr>
          <w:rFonts w:eastAsia="Times New Roman"/>
          <w:color w:val="000000"/>
          <w:sz w:val="24"/>
          <w:szCs w:val="24"/>
          <w:lang w:val="ru-RU" w:eastAsia="ru-RU"/>
        </w:rPr>
        <w:t>привести свої нормативно-правові акти у відповідність із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0" w:name="n1474"/>
      <w:bookmarkEnd w:id="1480"/>
      <w:r w:rsidRPr="00F755AE">
        <w:rPr>
          <w:rFonts w:eastAsia="Times New Roman"/>
          <w:color w:val="000000"/>
          <w:sz w:val="24"/>
          <w:szCs w:val="24"/>
          <w:lang w:val="ru-RU" w:eastAsia="ru-RU"/>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1" w:name="n1475"/>
      <w:bookmarkEnd w:id="1481"/>
      <w:r w:rsidRPr="00F755AE">
        <w:rPr>
          <w:rFonts w:eastAsia="Times New Roman"/>
          <w:color w:val="000000"/>
          <w:sz w:val="24"/>
          <w:szCs w:val="24"/>
          <w:lang w:val="ru-RU" w:eastAsia="ru-RU"/>
        </w:rPr>
        <w:lastRenderedPageBreak/>
        <w:t>підготувати пропозиції щодо процедури виділу структурних підрозділів закладів вищої освіти та утворення на їх базі закладів фахової передвищої освіти із статусом юридичної особи. Забезпечити затвердження відповідного нормативно-правового акта для закладів вищої освіти державної власності, подати на розгляд Президенту України пропозиції щодо виділу таких структурних підрозділів із складу національних закладів 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2" w:name="n1476"/>
      <w:bookmarkEnd w:id="1482"/>
      <w:r w:rsidRPr="00F755AE">
        <w:rPr>
          <w:rFonts w:eastAsia="Times New Roman"/>
          <w:color w:val="000000"/>
          <w:sz w:val="24"/>
          <w:szCs w:val="24"/>
          <w:lang w:val="ru-RU" w:eastAsia="ru-RU"/>
        </w:rPr>
        <w:t>4) врахувати під час підготовки проекту Державного бюджету України на 2020 рік та наступні роки видатки, необхідні для фінансування здобуття фахової передвищої освіти;</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3" w:name="n1477"/>
      <w:bookmarkEnd w:id="1483"/>
      <w:r w:rsidRPr="00F755AE">
        <w:rPr>
          <w:rFonts w:eastAsia="Times New Roman"/>
          <w:color w:val="000000"/>
          <w:sz w:val="24"/>
          <w:szCs w:val="24"/>
          <w:lang w:val="ru-RU" w:eastAsia="ru-RU"/>
        </w:rPr>
        <w:t>5) передбачити під час підготовки проекту Державного бюджету України на 2020 рік та наступні роки видатки, необхідні для фінансування завершення навчання здобувачів освітньо-кваліфікаційного рівня молодшого спеціаліста в системі вищої освіти, зарахованих до 31 грудня 2019 року;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4" w:name="n1478"/>
      <w:bookmarkEnd w:id="1484"/>
      <w:r w:rsidRPr="00F755AE">
        <w:rPr>
          <w:rFonts w:eastAsia="Times New Roman"/>
          <w:color w:val="000000"/>
          <w:sz w:val="24"/>
          <w:szCs w:val="24"/>
          <w:lang w:val="ru-RU" w:eastAsia="ru-RU"/>
        </w:rPr>
        <w:t>6) забезпечити внесення фахової передвищої освіти до </w:t>
      </w:r>
      <w:hyperlink r:id="rId119" w:tgtFrame="_blank" w:history="1">
        <w:r w:rsidRPr="00F755AE">
          <w:rPr>
            <w:rFonts w:eastAsia="Times New Roman"/>
            <w:color w:val="000099"/>
            <w:sz w:val="24"/>
            <w:szCs w:val="24"/>
            <w:u w:val="single"/>
            <w:lang w:val="ru-RU" w:eastAsia="ru-RU"/>
          </w:rPr>
          <w:t>Класифікації видів економічної діяльності</w:t>
        </w:r>
      </w:hyperlink>
      <w:r w:rsidRPr="00F755AE">
        <w:rPr>
          <w:rFonts w:eastAsia="Times New Roman"/>
          <w:color w:val="000000"/>
          <w:sz w:val="24"/>
          <w:szCs w:val="24"/>
          <w:lang w:val="ru-RU" w:eastAsia="ru-RU"/>
        </w:rPr>
        <w:t> як окремої групи та класу.</w:t>
      </w:r>
    </w:p>
    <w:p w:rsidR="00F755AE" w:rsidRPr="00F755AE" w:rsidRDefault="00F755AE" w:rsidP="00F755AE">
      <w:pPr>
        <w:shd w:val="clear" w:color="auto" w:fill="FFFFFF"/>
        <w:spacing w:after="150" w:line="240" w:lineRule="auto"/>
        <w:ind w:firstLine="450"/>
        <w:jc w:val="both"/>
        <w:rPr>
          <w:rFonts w:eastAsia="Times New Roman"/>
          <w:color w:val="000000"/>
          <w:sz w:val="24"/>
          <w:szCs w:val="24"/>
          <w:lang w:val="ru-RU" w:eastAsia="ru-RU"/>
        </w:rPr>
      </w:pPr>
      <w:bookmarkStart w:id="1485" w:name="n1479"/>
      <w:bookmarkEnd w:id="1485"/>
      <w:r w:rsidRPr="00F755AE">
        <w:rPr>
          <w:rFonts w:eastAsia="Times New Roman"/>
          <w:color w:val="000000"/>
          <w:sz w:val="24"/>
          <w:szCs w:val="24"/>
          <w:lang w:val="ru-RU" w:eastAsia="ru-RU"/>
        </w:rPr>
        <w:t>5. Рекомендувати засновникам вищих навчальних закладів I-II рівнів акредитації, які набувають статусу закладів фахової передвищої освіти, до 1 червня 2021 року привести організаційно-правовий статус та установчі документи закладів у відповідність із цим Законом.</w:t>
      </w:r>
    </w:p>
    <w:tbl>
      <w:tblPr>
        <w:tblW w:w="5000" w:type="pct"/>
        <w:tblCellMar>
          <w:left w:w="0" w:type="dxa"/>
          <w:right w:w="0" w:type="dxa"/>
        </w:tblCellMar>
        <w:tblLook w:val="04A0"/>
      </w:tblPr>
      <w:tblGrid>
        <w:gridCol w:w="2808"/>
        <w:gridCol w:w="6553"/>
      </w:tblGrid>
      <w:tr w:rsidR="00F755AE" w:rsidRPr="00F755AE" w:rsidTr="00F755A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F755AE" w:rsidRPr="00F755AE" w:rsidRDefault="00F755AE" w:rsidP="00F755AE">
            <w:pPr>
              <w:spacing w:before="300" w:after="150" w:line="240" w:lineRule="auto"/>
              <w:jc w:val="center"/>
              <w:rPr>
                <w:rFonts w:eastAsia="Times New Roman"/>
                <w:sz w:val="24"/>
                <w:szCs w:val="24"/>
                <w:lang w:val="ru-RU" w:eastAsia="ru-RU"/>
              </w:rPr>
            </w:pPr>
            <w:bookmarkStart w:id="1486" w:name="n1480"/>
            <w:bookmarkEnd w:id="1486"/>
            <w:r w:rsidRPr="00F755AE">
              <w:rPr>
                <w:rFonts w:eastAsia="Times New Roman"/>
                <w:b/>
                <w:bCs/>
                <w:color w:val="000000"/>
                <w:sz w:val="24"/>
                <w:szCs w:val="24"/>
                <w:lang w:val="ru-RU"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F755AE" w:rsidRPr="00F755AE" w:rsidRDefault="00F755AE" w:rsidP="00F755AE">
            <w:pPr>
              <w:spacing w:before="300" w:after="0" w:line="240" w:lineRule="auto"/>
              <w:jc w:val="right"/>
              <w:rPr>
                <w:rFonts w:eastAsia="Times New Roman"/>
                <w:sz w:val="24"/>
                <w:szCs w:val="24"/>
                <w:lang w:val="ru-RU" w:eastAsia="ru-RU"/>
              </w:rPr>
            </w:pPr>
            <w:r w:rsidRPr="00F755AE">
              <w:rPr>
                <w:rFonts w:eastAsia="Times New Roman"/>
                <w:b/>
                <w:bCs/>
                <w:color w:val="000000"/>
                <w:sz w:val="24"/>
                <w:szCs w:val="24"/>
                <w:lang w:val="ru-RU" w:eastAsia="ru-RU"/>
              </w:rPr>
              <w:t>В.ЗЕЛЕНСЬКИЙ</w:t>
            </w:r>
          </w:p>
        </w:tc>
      </w:tr>
      <w:tr w:rsidR="00F755AE" w:rsidRPr="00F755AE" w:rsidTr="00F755A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755AE" w:rsidRPr="00F755AE" w:rsidRDefault="00F755AE" w:rsidP="00F755AE">
            <w:pPr>
              <w:spacing w:before="300" w:after="150" w:line="240" w:lineRule="auto"/>
              <w:jc w:val="center"/>
              <w:rPr>
                <w:rFonts w:eastAsia="Times New Roman"/>
                <w:sz w:val="24"/>
                <w:szCs w:val="24"/>
                <w:lang w:val="ru-RU" w:eastAsia="ru-RU"/>
              </w:rPr>
            </w:pPr>
            <w:r w:rsidRPr="00F755AE">
              <w:rPr>
                <w:rFonts w:eastAsia="Times New Roman"/>
                <w:b/>
                <w:bCs/>
                <w:color w:val="000000"/>
                <w:sz w:val="24"/>
                <w:szCs w:val="24"/>
                <w:lang w:val="ru-RU" w:eastAsia="ru-RU"/>
              </w:rPr>
              <w:t>м. Київ</w:t>
            </w:r>
            <w:r w:rsidRPr="00F755AE">
              <w:rPr>
                <w:rFonts w:eastAsia="Times New Roman"/>
                <w:sz w:val="24"/>
                <w:szCs w:val="24"/>
                <w:lang w:val="ru-RU" w:eastAsia="ru-RU"/>
              </w:rPr>
              <w:br/>
            </w:r>
            <w:r w:rsidRPr="00F755AE">
              <w:rPr>
                <w:rFonts w:eastAsia="Times New Roman"/>
                <w:b/>
                <w:bCs/>
                <w:color w:val="000000"/>
                <w:sz w:val="24"/>
                <w:szCs w:val="24"/>
                <w:lang w:val="ru-RU" w:eastAsia="ru-RU"/>
              </w:rPr>
              <w:t>6 червня 2019 року</w:t>
            </w:r>
            <w:r w:rsidRPr="00F755AE">
              <w:rPr>
                <w:rFonts w:eastAsia="Times New Roman"/>
                <w:sz w:val="24"/>
                <w:szCs w:val="24"/>
                <w:lang w:val="ru-RU" w:eastAsia="ru-RU"/>
              </w:rPr>
              <w:br/>
            </w:r>
            <w:r w:rsidRPr="00F755AE">
              <w:rPr>
                <w:rFonts w:eastAsia="Times New Roman"/>
                <w:b/>
                <w:bCs/>
                <w:color w:val="000000"/>
                <w:sz w:val="24"/>
                <w:szCs w:val="24"/>
                <w:lang w:val="ru-RU" w:eastAsia="ru-RU"/>
              </w:rPr>
              <w:t>№ 2745-VIII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755AE" w:rsidRPr="00F755AE" w:rsidRDefault="00F755AE" w:rsidP="00F755AE">
            <w:pPr>
              <w:spacing w:before="300" w:after="0" w:line="240" w:lineRule="auto"/>
              <w:jc w:val="right"/>
              <w:rPr>
                <w:rFonts w:eastAsia="Times New Roman"/>
                <w:sz w:val="24"/>
                <w:szCs w:val="24"/>
                <w:lang w:val="ru-RU" w:eastAsia="ru-RU"/>
              </w:rPr>
            </w:pPr>
            <w:r w:rsidRPr="00F755AE">
              <w:rPr>
                <w:rFonts w:eastAsia="Times New Roman"/>
                <w:b/>
                <w:bCs/>
                <w:color w:val="000000"/>
                <w:sz w:val="24"/>
                <w:szCs w:val="24"/>
                <w:lang w:val="ru-RU" w:eastAsia="ru-RU"/>
              </w:rPr>
              <w:br/>
            </w:r>
          </w:p>
        </w:tc>
      </w:tr>
    </w:tbl>
    <w:p w:rsidR="00E74EA4" w:rsidRPr="00F755AE" w:rsidRDefault="00E74EA4">
      <w:pPr>
        <w:rPr>
          <w:lang w:val="ru-RU"/>
        </w:rPr>
      </w:pPr>
    </w:p>
    <w:sectPr w:rsidR="00E74EA4" w:rsidRPr="00F755AE" w:rsidSect="00E74E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55AE"/>
    <w:rsid w:val="0094499A"/>
    <w:rsid w:val="009E2E8E"/>
    <w:rsid w:val="00A74B42"/>
    <w:rsid w:val="00E74EA4"/>
    <w:rsid w:val="00F75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A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F755AE"/>
  </w:style>
  <w:style w:type="paragraph" w:customStyle="1" w:styleId="rvps17">
    <w:name w:val="rvps17"/>
    <w:basedOn w:val="a"/>
    <w:rsid w:val="00F755AE"/>
    <w:pPr>
      <w:spacing w:before="100" w:beforeAutospacing="1" w:after="100" w:afterAutospacing="1" w:line="240" w:lineRule="auto"/>
    </w:pPr>
    <w:rPr>
      <w:rFonts w:eastAsia="Times New Roman"/>
      <w:sz w:val="24"/>
      <w:szCs w:val="24"/>
      <w:lang w:val="ru-RU" w:eastAsia="ru-RU"/>
    </w:rPr>
  </w:style>
  <w:style w:type="character" w:customStyle="1" w:styleId="rvts78">
    <w:name w:val="rvts78"/>
    <w:basedOn w:val="a0"/>
    <w:rsid w:val="00F755AE"/>
  </w:style>
  <w:style w:type="paragraph" w:customStyle="1" w:styleId="rvps6">
    <w:name w:val="rvps6"/>
    <w:basedOn w:val="a"/>
    <w:rsid w:val="00F755AE"/>
    <w:pPr>
      <w:spacing w:before="100" w:beforeAutospacing="1" w:after="100" w:afterAutospacing="1" w:line="240" w:lineRule="auto"/>
    </w:pPr>
    <w:rPr>
      <w:rFonts w:eastAsia="Times New Roman"/>
      <w:sz w:val="24"/>
      <w:szCs w:val="24"/>
      <w:lang w:val="ru-RU" w:eastAsia="ru-RU"/>
    </w:rPr>
  </w:style>
  <w:style w:type="character" w:customStyle="1" w:styleId="rvts23">
    <w:name w:val="rvts23"/>
    <w:basedOn w:val="a0"/>
    <w:rsid w:val="00F755AE"/>
  </w:style>
  <w:style w:type="paragraph" w:customStyle="1" w:styleId="rvps7">
    <w:name w:val="rvps7"/>
    <w:basedOn w:val="a"/>
    <w:rsid w:val="00F755AE"/>
    <w:pPr>
      <w:spacing w:before="100" w:beforeAutospacing="1" w:after="100" w:afterAutospacing="1" w:line="240" w:lineRule="auto"/>
    </w:pPr>
    <w:rPr>
      <w:rFonts w:eastAsia="Times New Roman"/>
      <w:sz w:val="24"/>
      <w:szCs w:val="24"/>
      <w:lang w:val="ru-RU" w:eastAsia="ru-RU"/>
    </w:rPr>
  </w:style>
  <w:style w:type="character" w:customStyle="1" w:styleId="rvts44">
    <w:name w:val="rvts44"/>
    <w:basedOn w:val="a0"/>
    <w:rsid w:val="00F755AE"/>
  </w:style>
  <w:style w:type="paragraph" w:customStyle="1" w:styleId="rvps18">
    <w:name w:val="rvps18"/>
    <w:basedOn w:val="a"/>
    <w:rsid w:val="00F755AE"/>
    <w:pPr>
      <w:spacing w:before="100" w:beforeAutospacing="1" w:after="100" w:afterAutospacing="1" w:line="240" w:lineRule="auto"/>
    </w:pPr>
    <w:rPr>
      <w:rFonts w:eastAsia="Times New Roman"/>
      <w:sz w:val="24"/>
      <w:szCs w:val="24"/>
      <w:lang w:val="ru-RU" w:eastAsia="ru-RU"/>
    </w:rPr>
  </w:style>
  <w:style w:type="character" w:styleId="a3">
    <w:name w:val="Hyperlink"/>
    <w:basedOn w:val="a0"/>
    <w:uiPriority w:val="99"/>
    <w:semiHidden/>
    <w:unhideWhenUsed/>
    <w:rsid w:val="00F755AE"/>
    <w:rPr>
      <w:color w:val="0000FF"/>
      <w:u w:val="single"/>
    </w:rPr>
  </w:style>
  <w:style w:type="character" w:styleId="a4">
    <w:name w:val="FollowedHyperlink"/>
    <w:basedOn w:val="a0"/>
    <w:uiPriority w:val="99"/>
    <w:semiHidden/>
    <w:unhideWhenUsed/>
    <w:rsid w:val="00F755AE"/>
    <w:rPr>
      <w:color w:val="800080"/>
      <w:u w:val="single"/>
    </w:rPr>
  </w:style>
  <w:style w:type="paragraph" w:customStyle="1" w:styleId="rvps2">
    <w:name w:val="rvps2"/>
    <w:basedOn w:val="a"/>
    <w:rsid w:val="00F755AE"/>
    <w:pPr>
      <w:spacing w:before="100" w:beforeAutospacing="1" w:after="100" w:afterAutospacing="1" w:line="240" w:lineRule="auto"/>
    </w:pPr>
    <w:rPr>
      <w:rFonts w:eastAsia="Times New Roman"/>
      <w:sz w:val="24"/>
      <w:szCs w:val="24"/>
      <w:lang w:val="ru-RU" w:eastAsia="ru-RU"/>
    </w:rPr>
  </w:style>
  <w:style w:type="character" w:customStyle="1" w:styleId="rvts15">
    <w:name w:val="rvts15"/>
    <w:basedOn w:val="a0"/>
    <w:rsid w:val="00F755AE"/>
  </w:style>
  <w:style w:type="character" w:customStyle="1" w:styleId="rvts9">
    <w:name w:val="rvts9"/>
    <w:basedOn w:val="a0"/>
    <w:rsid w:val="00F755AE"/>
  </w:style>
  <w:style w:type="character" w:customStyle="1" w:styleId="rvts46">
    <w:name w:val="rvts46"/>
    <w:basedOn w:val="a0"/>
    <w:rsid w:val="00F755AE"/>
  </w:style>
  <w:style w:type="character" w:customStyle="1" w:styleId="rvts11">
    <w:name w:val="rvts11"/>
    <w:basedOn w:val="a0"/>
    <w:rsid w:val="00F755AE"/>
  </w:style>
  <w:style w:type="character" w:customStyle="1" w:styleId="rvts37">
    <w:name w:val="rvts37"/>
    <w:basedOn w:val="a0"/>
    <w:rsid w:val="00F755AE"/>
  </w:style>
  <w:style w:type="paragraph" w:customStyle="1" w:styleId="rvps4">
    <w:name w:val="rvps4"/>
    <w:basedOn w:val="a"/>
    <w:rsid w:val="00F755AE"/>
    <w:pPr>
      <w:spacing w:before="100" w:beforeAutospacing="1" w:after="100" w:afterAutospacing="1" w:line="240" w:lineRule="auto"/>
    </w:pPr>
    <w:rPr>
      <w:rFonts w:eastAsia="Times New Roman"/>
      <w:sz w:val="24"/>
      <w:szCs w:val="24"/>
      <w:lang w:val="ru-RU" w:eastAsia="ru-RU"/>
    </w:rPr>
  </w:style>
  <w:style w:type="paragraph" w:customStyle="1" w:styleId="rvps15">
    <w:name w:val="rvps15"/>
    <w:basedOn w:val="a"/>
    <w:rsid w:val="00F755AE"/>
    <w:pPr>
      <w:spacing w:before="100" w:beforeAutospacing="1" w:after="100" w:afterAutospacing="1" w:line="240" w:lineRule="auto"/>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359308177">
      <w:bodyDiv w:val="1"/>
      <w:marLeft w:val="0"/>
      <w:marRight w:val="0"/>
      <w:marTop w:val="0"/>
      <w:marBottom w:val="0"/>
      <w:divBdr>
        <w:top w:val="none" w:sz="0" w:space="0" w:color="auto"/>
        <w:left w:val="none" w:sz="0" w:space="0" w:color="auto"/>
        <w:bottom w:val="none" w:sz="0" w:space="0" w:color="auto"/>
        <w:right w:val="none" w:sz="0" w:space="0" w:color="auto"/>
      </w:divBdr>
      <w:divsChild>
        <w:div w:id="645553994">
          <w:marLeft w:val="0"/>
          <w:marRight w:val="0"/>
          <w:marTop w:val="0"/>
          <w:marBottom w:val="0"/>
          <w:divBdr>
            <w:top w:val="none" w:sz="0" w:space="0" w:color="auto"/>
            <w:left w:val="none" w:sz="0" w:space="0" w:color="auto"/>
            <w:bottom w:val="none" w:sz="0" w:space="0" w:color="auto"/>
            <w:right w:val="none" w:sz="0" w:space="0" w:color="auto"/>
          </w:divBdr>
          <w:divsChild>
            <w:div w:id="195122193">
              <w:marLeft w:val="-225"/>
              <w:marRight w:val="-225"/>
              <w:marTop w:val="0"/>
              <w:marBottom w:val="0"/>
              <w:divBdr>
                <w:top w:val="none" w:sz="0" w:space="0" w:color="auto"/>
                <w:left w:val="none" w:sz="0" w:space="0" w:color="auto"/>
                <w:bottom w:val="none" w:sz="0" w:space="0" w:color="auto"/>
                <w:right w:val="none" w:sz="0" w:space="0" w:color="auto"/>
              </w:divBdr>
              <w:divsChild>
                <w:div w:id="706832011">
                  <w:marLeft w:val="0"/>
                  <w:marRight w:val="0"/>
                  <w:marTop w:val="0"/>
                  <w:marBottom w:val="0"/>
                  <w:divBdr>
                    <w:top w:val="none" w:sz="0" w:space="0" w:color="auto"/>
                    <w:left w:val="none" w:sz="0" w:space="0" w:color="auto"/>
                    <w:bottom w:val="none" w:sz="0" w:space="0" w:color="auto"/>
                    <w:right w:val="none" w:sz="0" w:space="0" w:color="auto"/>
                  </w:divBdr>
                  <w:divsChild>
                    <w:div w:id="1176771844">
                      <w:marLeft w:val="0"/>
                      <w:marRight w:val="0"/>
                      <w:marTop w:val="0"/>
                      <w:marBottom w:val="0"/>
                      <w:divBdr>
                        <w:top w:val="none" w:sz="0" w:space="0" w:color="auto"/>
                        <w:left w:val="none" w:sz="0" w:space="0" w:color="auto"/>
                        <w:bottom w:val="none" w:sz="0" w:space="0" w:color="auto"/>
                        <w:right w:val="none" w:sz="0" w:space="0" w:color="auto"/>
                      </w:divBdr>
                      <w:divsChild>
                        <w:div w:id="495462244">
                          <w:marLeft w:val="0"/>
                          <w:marRight w:val="0"/>
                          <w:marTop w:val="0"/>
                          <w:marBottom w:val="0"/>
                          <w:divBdr>
                            <w:top w:val="none" w:sz="0" w:space="0" w:color="auto"/>
                            <w:left w:val="none" w:sz="0" w:space="0" w:color="auto"/>
                            <w:bottom w:val="none" w:sz="0" w:space="0" w:color="auto"/>
                            <w:right w:val="none" w:sz="0" w:space="0" w:color="auto"/>
                          </w:divBdr>
                          <w:divsChild>
                            <w:div w:id="1056009699">
                              <w:marLeft w:val="0"/>
                              <w:marRight w:val="0"/>
                              <w:marTop w:val="0"/>
                              <w:marBottom w:val="150"/>
                              <w:divBdr>
                                <w:top w:val="none" w:sz="0" w:space="0" w:color="auto"/>
                                <w:left w:val="none" w:sz="0" w:space="0" w:color="auto"/>
                                <w:bottom w:val="none" w:sz="0" w:space="0" w:color="auto"/>
                                <w:right w:val="none" w:sz="0" w:space="0" w:color="auto"/>
                              </w:divBdr>
                            </w:div>
                            <w:div w:id="1219124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145-19" TargetMode="External"/><Relationship Id="rId117" Type="http://schemas.openxmlformats.org/officeDocument/2006/relationships/hyperlink" Target="https://zakon.rada.gov.ua/laws/show/2145-19" TargetMode="External"/><Relationship Id="rId21" Type="http://schemas.openxmlformats.org/officeDocument/2006/relationships/hyperlink" Target="https://zakon.rada.gov.ua/laws/show/463-20" TargetMode="External"/><Relationship Id="rId42" Type="http://schemas.openxmlformats.org/officeDocument/2006/relationships/hyperlink" Target="https://zakon.rada.gov.ua/laws/show/1058-15" TargetMode="External"/><Relationship Id="rId47" Type="http://schemas.openxmlformats.org/officeDocument/2006/relationships/hyperlink" Target="https://zakon.rada.gov.ua/laws/show/2768-14" TargetMode="External"/><Relationship Id="rId63" Type="http://schemas.openxmlformats.org/officeDocument/2006/relationships/hyperlink" Target="https://zakon.rada.gov.ua/laws/show/1341-2011-%D0%BF" TargetMode="External"/><Relationship Id="rId68" Type="http://schemas.openxmlformats.org/officeDocument/2006/relationships/hyperlink" Target="https://zakon.rada.gov.ua/laws/show/796-12" TargetMode="External"/><Relationship Id="rId84" Type="http://schemas.openxmlformats.org/officeDocument/2006/relationships/hyperlink" Target="https://zakon.rada.gov.ua/laws/show/1768-14" TargetMode="External"/><Relationship Id="rId89" Type="http://schemas.openxmlformats.org/officeDocument/2006/relationships/hyperlink" Target="https://zakon.rada.gov.ua/laws/show/2402-14" TargetMode="External"/><Relationship Id="rId112" Type="http://schemas.openxmlformats.org/officeDocument/2006/relationships/hyperlink" Target="https://zakon.rada.gov.ua/laws/show/2145-19" TargetMode="External"/><Relationship Id="rId16" Type="http://schemas.openxmlformats.org/officeDocument/2006/relationships/hyperlink" Target="https://zakon.rada.gov.ua/laws/show/1341-2011-%D0%BF" TargetMode="External"/><Relationship Id="rId107" Type="http://schemas.openxmlformats.org/officeDocument/2006/relationships/hyperlink" Target="https://zakon.rada.gov.ua/laws/show/1207-18" TargetMode="External"/><Relationship Id="rId11" Type="http://schemas.openxmlformats.org/officeDocument/2006/relationships/hyperlink" Target="https://zakon.rada.gov.ua/laws/show/254%D0%BA/96-%D0%B2%D1%80" TargetMode="External"/><Relationship Id="rId32" Type="http://schemas.openxmlformats.org/officeDocument/2006/relationships/hyperlink" Target="https://zakon.rada.gov.ua/laws/show/524-20" TargetMode="External"/><Relationship Id="rId37" Type="http://schemas.openxmlformats.org/officeDocument/2006/relationships/hyperlink" Target="https://zakon.rada.gov.ua/laws/show/1207-18" TargetMode="External"/><Relationship Id="rId53" Type="http://schemas.openxmlformats.org/officeDocument/2006/relationships/hyperlink" Target="https://zakon.rada.gov.ua/laws/show/1341-2011-%D0%BF" TargetMode="External"/><Relationship Id="rId58" Type="http://schemas.openxmlformats.org/officeDocument/2006/relationships/hyperlink" Target="https://zakon.rada.gov.ua/laws/show/436-15" TargetMode="External"/><Relationship Id="rId74" Type="http://schemas.openxmlformats.org/officeDocument/2006/relationships/hyperlink" Target="https://zakon.rada.gov.ua/laws/show/651-14" TargetMode="External"/><Relationship Id="rId79" Type="http://schemas.openxmlformats.org/officeDocument/2006/relationships/hyperlink" Target="https://zakon.rada.gov.ua/laws/show/1533-14" TargetMode="External"/><Relationship Id="rId102" Type="http://schemas.openxmlformats.org/officeDocument/2006/relationships/hyperlink" Target="https://zakon.rada.gov.ua/laws/show/5067-17" TargetMode="External"/><Relationship Id="rId5" Type="http://schemas.openxmlformats.org/officeDocument/2006/relationships/hyperlink" Target="https://zakon.rada.gov.ua/laws/show/463-20" TargetMode="External"/><Relationship Id="rId61" Type="http://schemas.openxmlformats.org/officeDocument/2006/relationships/hyperlink" Target="https://zakon.rada.gov.ua/laws/show/2745-19" TargetMode="External"/><Relationship Id="rId82" Type="http://schemas.openxmlformats.org/officeDocument/2006/relationships/hyperlink" Target="https://zakon.rada.gov.ua/laws/show/1533-14" TargetMode="External"/><Relationship Id="rId90" Type="http://schemas.openxmlformats.org/officeDocument/2006/relationships/hyperlink" Target="https://zakon.rada.gov.ua/laws/show/1727-15" TargetMode="External"/><Relationship Id="rId95" Type="http://schemas.openxmlformats.org/officeDocument/2006/relationships/hyperlink" Target="https://zakon.rada.gov.ua/laws/show/2232-12" TargetMode="External"/><Relationship Id="rId19" Type="http://schemas.openxmlformats.org/officeDocument/2006/relationships/hyperlink" Target="https://zakon.rada.gov.ua/laws/show/463-20" TargetMode="External"/><Relationship Id="rId14" Type="http://schemas.openxmlformats.org/officeDocument/2006/relationships/hyperlink" Target="https://zakon.rada.gov.ua/laws/show/392-20" TargetMode="External"/><Relationship Id="rId22" Type="http://schemas.openxmlformats.org/officeDocument/2006/relationships/hyperlink" Target="https://zakon.rada.gov.ua/laws/show/222-19"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745-19" TargetMode="External"/><Relationship Id="rId43" Type="http://schemas.openxmlformats.org/officeDocument/2006/relationships/hyperlink" Target="https://zakon.rada.gov.ua/laws/show/1768-14" TargetMode="External"/><Relationship Id="rId48" Type="http://schemas.openxmlformats.org/officeDocument/2006/relationships/hyperlink" Target="https://zakon.rada.gov.ua/laws/show/2768-14" TargetMode="External"/><Relationship Id="rId56" Type="http://schemas.openxmlformats.org/officeDocument/2006/relationships/hyperlink" Target="https://zakon.rada.gov.ua/laws/show/254%D0%BA/96-%D0%B2%D1%80"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796-12" TargetMode="External"/><Relationship Id="rId77" Type="http://schemas.openxmlformats.org/officeDocument/2006/relationships/hyperlink" Target="https://zakon.rada.gov.ua/laws/show/1045-14" TargetMode="External"/><Relationship Id="rId100" Type="http://schemas.openxmlformats.org/officeDocument/2006/relationships/hyperlink" Target="https://zakon.rada.gov.ua/laws/show/5067-17" TargetMode="External"/><Relationship Id="rId105" Type="http://schemas.openxmlformats.org/officeDocument/2006/relationships/hyperlink" Target="https://zakon.rada.gov.ua/laws/show/5067-17" TargetMode="External"/><Relationship Id="rId113" Type="http://schemas.openxmlformats.org/officeDocument/2006/relationships/hyperlink" Target="https://zakon.rada.gov.ua/laws/show/2145-19" TargetMode="External"/><Relationship Id="rId118" Type="http://schemas.openxmlformats.org/officeDocument/2006/relationships/hyperlink" Target="https://zakon.rada.gov.ua/laws/show/2456-17" TargetMode="External"/><Relationship Id="rId8" Type="http://schemas.openxmlformats.org/officeDocument/2006/relationships/hyperlink" Target="https://zakon.rada.gov.ua/laws/show/2145-19" TargetMode="External"/><Relationship Id="rId51" Type="http://schemas.openxmlformats.org/officeDocument/2006/relationships/hyperlink" Target="https://zakon.rada.gov.ua/laws/show/2745-19" TargetMode="External"/><Relationship Id="rId72" Type="http://schemas.openxmlformats.org/officeDocument/2006/relationships/hyperlink" Target="https://zakon.rada.gov.ua/laws/show/3551-12" TargetMode="External"/><Relationship Id="rId80" Type="http://schemas.openxmlformats.org/officeDocument/2006/relationships/hyperlink" Target="https://zakon.rada.gov.ua/laws/show/1533-14" TargetMode="External"/><Relationship Id="rId85" Type="http://schemas.openxmlformats.org/officeDocument/2006/relationships/hyperlink" Target="https://zakon.rada.gov.ua/laws/show/1768-14" TargetMode="External"/><Relationship Id="rId93" Type="http://schemas.openxmlformats.org/officeDocument/2006/relationships/hyperlink" Target="https://zakon.rada.gov.ua/laws/show/2232-12" TargetMode="External"/><Relationship Id="rId98" Type="http://schemas.openxmlformats.org/officeDocument/2006/relationships/hyperlink" Target="https://zakon.rada.gov.ua/laws/show/5067-17"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1682-18" TargetMode="External"/><Relationship Id="rId38" Type="http://schemas.openxmlformats.org/officeDocument/2006/relationships/hyperlink" Target="https://zakon.rada.gov.ua/laws/show/2268-19" TargetMode="External"/><Relationship Id="rId46" Type="http://schemas.openxmlformats.org/officeDocument/2006/relationships/hyperlink" Target="https://zakon.rada.gov.ua/laws/show/2145-19" TargetMode="External"/><Relationship Id="rId59" Type="http://schemas.openxmlformats.org/officeDocument/2006/relationships/hyperlink" Target="https://zakon.rada.gov.ua/laws/show/2404-17" TargetMode="External"/><Relationship Id="rId67" Type="http://schemas.openxmlformats.org/officeDocument/2006/relationships/hyperlink" Target="https://zakon.rada.gov.ua/laws/show/796-12" TargetMode="External"/><Relationship Id="rId103" Type="http://schemas.openxmlformats.org/officeDocument/2006/relationships/hyperlink" Target="https://zakon.rada.gov.ua/laws/show/5067-17" TargetMode="External"/><Relationship Id="rId108" Type="http://schemas.openxmlformats.org/officeDocument/2006/relationships/hyperlink" Target="https://zakon.rada.gov.ua/laws/show/1556-18" TargetMode="External"/><Relationship Id="rId116" Type="http://schemas.openxmlformats.org/officeDocument/2006/relationships/hyperlink" Target="https://zakon.rada.gov.ua/laws/show/1341-2011-%D0%BF" TargetMode="External"/><Relationship Id="rId20" Type="http://schemas.openxmlformats.org/officeDocument/2006/relationships/hyperlink" Target="https://zakon.rada.gov.ua/laws/show/463-20" TargetMode="External"/><Relationship Id="rId41" Type="http://schemas.openxmlformats.org/officeDocument/2006/relationships/hyperlink" Target="https://zakon.rada.gov.ua/laws/show/2745-19" TargetMode="External"/><Relationship Id="rId54" Type="http://schemas.openxmlformats.org/officeDocument/2006/relationships/hyperlink" Target="https://zakon.rada.gov.ua/laws/show/877-16" TargetMode="External"/><Relationship Id="rId62" Type="http://schemas.openxmlformats.org/officeDocument/2006/relationships/hyperlink" Target="https://zakon.rada.gov.ua/laws/show/2755-17" TargetMode="External"/><Relationship Id="rId70" Type="http://schemas.openxmlformats.org/officeDocument/2006/relationships/hyperlink" Target="https://zakon.rada.gov.ua/laws/show/796-12" TargetMode="External"/><Relationship Id="rId75" Type="http://schemas.openxmlformats.org/officeDocument/2006/relationships/hyperlink" Target="https://zakon.rada.gov.ua/laws/show/651-14" TargetMode="External"/><Relationship Id="rId83" Type="http://schemas.openxmlformats.org/officeDocument/2006/relationships/hyperlink" Target="https://zakon.rada.gov.ua/laws/show/2998-12" TargetMode="External"/><Relationship Id="rId88" Type="http://schemas.openxmlformats.org/officeDocument/2006/relationships/hyperlink" Target="https://zakon.rada.gov.ua/laws/show/2402-14" TargetMode="External"/><Relationship Id="rId91" Type="http://schemas.openxmlformats.org/officeDocument/2006/relationships/hyperlink" Target="https://zakon.rada.gov.ua/laws/show/3543-12" TargetMode="External"/><Relationship Id="rId96" Type="http://schemas.openxmlformats.org/officeDocument/2006/relationships/hyperlink" Target="https://zakon.rada.gov.ua/laws/show/2232-12" TargetMode="External"/><Relationship Id="rId111" Type="http://schemas.openxmlformats.org/officeDocument/2006/relationships/hyperlink" Target="https://zakon.rada.gov.ua/laws/show/1556-18" TargetMode="External"/><Relationship Id="rId1" Type="http://schemas.openxmlformats.org/officeDocument/2006/relationships/styles" Target="styles.xml"/><Relationship Id="rId6" Type="http://schemas.openxmlformats.org/officeDocument/2006/relationships/hyperlink" Target="https://zakon.rada.gov.ua/laws/show/524-20" TargetMode="External"/><Relationship Id="rId15" Type="http://schemas.openxmlformats.org/officeDocument/2006/relationships/hyperlink" Target="https://zakon.rada.gov.ua/laws/show/1341-2011-%D0%BF"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524-20" TargetMode="External"/><Relationship Id="rId49" Type="http://schemas.openxmlformats.org/officeDocument/2006/relationships/hyperlink" Target="https://zakon.rada.gov.ua/laws/show/2745-19" TargetMode="External"/><Relationship Id="rId57" Type="http://schemas.openxmlformats.org/officeDocument/2006/relationships/hyperlink" Target="https://zakon.rada.gov.ua/laws/show/435-15" TargetMode="External"/><Relationship Id="rId106" Type="http://schemas.openxmlformats.org/officeDocument/2006/relationships/hyperlink" Target="https://zakon.rada.gov.ua/laws/show/5067-17" TargetMode="External"/><Relationship Id="rId114" Type="http://schemas.openxmlformats.org/officeDocument/2006/relationships/hyperlink" Target="https://zakon.rada.gov.ua/laws/show/2145-19" TargetMode="External"/><Relationship Id="rId119" Type="http://schemas.openxmlformats.org/officeDocument/2006/relationships/hyperlink" Target="https://zakon.rada.gov.ua/laws/show/vb457609-10" TargetMode="External"/><Relationship Id="rId10" Type="http://schemas.openxmlformats.org/officeDocument/2006/relationships/hyperlink" Target="https://zakon.rada.gov.ua/laws/show/5499-17" TargetMode="External"/><Relationship Id="rId31" Type="http://schemas.openxmlformats.org/officeDocument/2006/relationships/hyperlink" Target="https://zakon.rada.gov.ua/laws/show/2745-19" TargetMode="External"/><Relationship Id="rId44" Type="http://schemas.openxmlformats.org/officeDocument/2006/relationships/hyperlink" Target="https://zakon.rada.gov.ua/laws/show/1556-18" TargetMode="External"/><Relationship Id="rId52" Type="http://schemas.openxmlformats.org/officeDocument/2006/relationships/hyperlink" Target="https://zakon.rada.gov.ua/laws/show/2745-19" TargetMode="External"/><Relationship Id="rId60" Type="http://schemas.openxmlformats.org/officeDocument/2006/relationships/hyperlink" Target="https://zakon.rada.gov.ua/laws/show/1556-18" TargetMode="External"/><Relationship Id="rId65" Type="http://schemas.openxmlformats.org/officeDocument/2006/relationships/hyperlink" Target="https://zakon.rada.gov.ua/laws/show/875-12" TargetMode="External"/><Relationship Id="rId73" Type="http://schemas.openxmlformats.org/officeDocument/2006/relationships/hyperlink" Target="https://zakon.rada.gov.ua/laws/show/3551-12" TargetMode="External"/><Relationship Id="rId78" Type="http://schemas.openxmlformats.org/officeDocument/2006/relationships/hyperlink" Target="https://zakon.rada.gov.ua/laws/show/1045-14" TargetMode="External"/><Relationship Id="rId81" Type="http://schemas.openxmlformats.org/officeDocument/2006/relationships/hyperlink" Target="https://zakon.rada.gov.ua/laws/show/1533-14" TargetMode="External"/><Relationship Id="rId86" Type="http://schemas.openxmlformats.org/officeDocument/2006/relationships/hyperlink" Target="https://zakon.rada.gov.ua/laws/show/1768-14" TargetMode="External"/><Relationship Id="rId94" Type="http://schemas.openxmlformats.org/officeDocument/2006/relationships/hyperlink" Target="https://zakon.rada.gov.ua/laws/show/2232-12" TargetMode="External"/><Relationship Id="rId99" Type="http://schemas.openxmlformats.org/officeDocument/2006/relationships/hyperlink" Target="https://zakon.rada.gov.ua/laws/show/5067-17" TargetMode="External"/><Relationship Id="rId101" Type="http://schemas.openxmlformats.org/officeDocument/2006/relationships/hyperlink" Target="https://zakon.rada.gov.ua/laws/show/5067-17" TargetMode="External"/><Relationship Id="rId4" Type="http://schemas.openxmlformats.org/officeDocument/2006/relationships/hyperlink" Target="https://zakon.rada.gov.ua/laws/show/392-20" TargetMode="External"/><Relationship Id="rId9" Type="http://schemas.openxmlformats.org/officeDocument/2006/relationships/hyperlink" Target="https://zakon.rada.gov.ua/laws/show/222-19"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1341-2011-%D0%BF" TargetMode="External"/><Relationship Id="rId39" Type="http://schemas.openxmlformats.org/officeDocument/2006/relationships/hyperlink" Target="https://zakon.rada.gov.ua/laws/show/3551-12" TargetMode="External"/><Relationship Id="rId109" Type="http://schemas.openxmlformats.org/officeDocument/2006/relationships/hyperlink" Target="https://zakon.rada.gov.ua/laws/show/1556-18" TargetMode="External"/><Relationship Id="rId34" Type="http://schemas.openxmlformats.org/officeDocument/2006/relationships/hyperlink" Target="https://zakon.rada.gov.ua/laws/show/2745-19" TargetMode="External"/><Relationship Id="rId50" Type="http://schemas.openxmlformats.org/officeDocument/2006/relationships/hyperlink" Target="https://zakon.rada.gov.ua/laws/show/2998-12" TargetMode="External"/><Relationship Id="rId55" Type="http://schemas.openxmlformats.org/officeDocument/2006/relationships/hyperlink" Target="https://zakon.rada.gov.ua/laws/show/2145-19" TargetMode="External"/><Relationship Id="rId76" Type="http://schemas.openxmlformats.org/officeDocument/2006/relationships/hyperlink" Target="https://zakon.rada.gov.ua/laws/show/651-14" TargetMode="External"/><Relationship Id="rId97" Type="http://schemas.openxmlformats.org/officeDocument/2006/relationships/hyperlink" Target="https://zakon.rada.gov.ua/laws/show/2464-17" TargetMode="External"/><Relationship Id="rId104" Type="http://schemas.openxmlformats.org/officeDocument/2006/relationships/hyperlink" Target="https://zakon.rada.gov.ua/laws/show/5067-17" TargetMode="External"/><Relationship Id="rId120" Type="http://schemas.openxmlformats.org/officeDocument/2006/relationships/fontTable" Target="fontTable.xml"/><Relationship Id="rId7" Type="http://schemas.openxmlformats.org/officeDocument/2006/relationships/hyperlink" Target="https://zakon.rada.gov.ua/laws/show/1556-18" TargetMode="External"/><Relationship Id="rId71" Type="http://schemas.openxmlformats.org/officeDocument/2006/relationships/hyperlink" Target="https://zakon.rada.gov.ua/laws/show/3551-12" TargetMode="External"/><Relationship Id="rId92" Type="http://schemas.openxmlformats.org/officeDocument/2006/relationships/hyperlink" Target="https://zakon.rada.gov.ua/laws/show/3543-12" TargetMode="External"/><Relationship Id="rId2" Type="http://schemas.openxmlformats.org/officeDocument/2006/relationships/settings" Target="settings.xml"/><Relationship Id="rId29"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254%D0%BA/96-%D0%B2%D1%80" TargetMode="External"/><Relationship Id="rId66" Type="http://schemas.openxmlformats.org/officeDocument/2006/relationships/hyperlink" Target="https://zakon.rada.gov.ua/laws/show/875-12" TargetMode="External"/><Relationship Id="rId87" Type="http://schemas.openxmlformats.org/officeDocument/2006/relationships/hyperlink" Target="https://zakon.rada.gov.ua/laws/show/2811-12" TargetMode="External"/><Relationship Id="rId110" Type="http://schemas.openxmlformats.org/officeDocument/2006/relationships/hyperlink" Target="https://zakon.rada.gov.ua/laws/show/1556-18" TargetMode="External"/><Relationship Id="rId115" Type="http://schemas.openxmlformats.org/officeDocument/2006/relationships/hyperlink" Target="https://zakon.rada.gov.ua/laws/show/1341-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44812</Words>
  <Characters>255431</Characters>
  <Application>Microsoft Office Word</Application>
  <DocSecurity>0</DocSecurity>
  <Lines>2128</Lines>
  <Paragraphs>599</Paragraphs>
  <ScaleCrop>false</ScaleCrop>
  <Company/>
  <LinksUpToDate>false</LinksUpToDate>
  <CharactersWithSpaces>299644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2020-04-27T21:08:00Z</dcterms:created>
  <dcterms:modified xsi:type="dcterms:W3CDTF">2020-04-27T21:08:00Z</dcterms:modified>
</cp:coreProperties>
</file>